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68" w:rsidRDefault="00E10868" w:rsidP="00E10868"/>
    <w:p w:rsidR="00E10868" w:rsidRDefault="00E10868" w:rsidP="00E10868"/>
    <w:p w:rsidR="00A36011" w:rsidRPr="00793E1B" w:rsidRDefault="00F172BB" w:rsidP="00A360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172B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0.2pt;margin-top:-17.35pt;width:319.2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F24737" w:rsidRPr="008D4C4B" w:rsidRDefault="00657F12" w:rsidP="00F24737">
                  <w:pPr>
                    <w:jc w:val="both"/>
                  </w:pPr>
                  <w:r>
                    <w:t>Приложение к ОПОП по направлению подготовки 44.03.05 Педагогическое образовани</w:t>
                  </w:r>
                  <w:proofErr w:type="gramStart"/>
                  <w:r>
                    <w:t>е</w:t>
                  </w:r>
                  <w:r w:rsidRPr="003E1FB9">
                    <w:t>(</w:t>
                  </w:r>
                  <w:proofErr w:type="gramEnd"/>
                  <w:r w:rsidRPr="003E1FB9">
                    <w:t>с 2-мя профилями подготовки)</w:t>
                  </w:r>
                  <w:r>
                    <w:t xml:space="preserve"> 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 «Дошкольное образование» и «Начальное образование»,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F24737" w:rsidRPr="008D4C4B">
                    <w:t xml:space="preserve">от </w:t>
                  </w:r>
                  <w:r w:rsidR="00413BA4" w:rsidRPr="0003765E">
                    <w:rPr>
                      <w:color w:val="000000"/>
                    </w:rPr>
                    <w:t>27.03.2023 № 51</w:t>
                  </w:r>
                </w:p>
                <w:p w:rsidR="00657F12" w:rsidRPr="00D529B2" w:rsidRDefault="00657F12" w:rsidP="00F24737">
                  <w:pPr>
                    <w:jc w:val="both"/>
                  </w:pPr>
                </w:p>
              </w:txbxContent>
            </v:textbox>
          </v:shape>
        </w:pict>
      </w:r>
    </w:p>
    <w:p w:rsidR="00A36011" w:rsidRPr="00793E1B" w:rsidRDefault="00A36011" w:rsidP="00A360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36011" w:rsidRPr="00793E1B" w:rsidRDefault="00A36011" w:rsidP="00A360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36011" w:rsidRPr="00793E1B" w:rsidRDefault="00A36011" w:rsidP="00A360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36011" w:rsidRPr="00793E1B" w:rsidRDefault="00A36011" w:rsidP="00A360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36011" w:rsidRPr="00793E1B" w:rsidRDefault="00A36011" w:rsidP="00A360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36011" w:rsidRPr="00793E1B" w:rsidRDefault="00A36011" w:rsidP="00A360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36011" w:rsidRPr="00641D51" w:rsidRDefault="00A36011" w:rsidP="00A3601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A36011" w:rsidRPr="00793E1B" w:rsidRDefault="00A36011" w:rsidP="00A360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36011" w:rsidRPr="00793E1B" w:rsidRDefault="00F172BB" w:rsidP="00A360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172B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657F12" w:rsidRPr="00C94464" w:rsidRDefault="00657F12" w:rsidP="00A360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57F12" w:rsidRPr="00C94464" w:rsidRDefault="00657F12" w:rsidP="00A360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57F12" w:rsidRDefault="00657F12" w:rsidP="00A360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7F12" w:rsidRPr="00C94464" w:rsidRDefault="00657F12" w:rsidP="00A360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13BA4" w:rsidRPr="00C94464" w:rsidRDefault="00F24737" w:rsidP="00F24737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1"/>
                  </w:tblGrid>
                  <w:tr w:rsidR="00413BA4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413BA4" w:rsidRDefault="00413BA4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3765E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65E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657F12" w:rsidRPr="00C94464" w:rsidRDefault="00657F12" w:rsidP="00F2473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6011" w:rsidRPr="00793E1B" w:rsidRDefault="00A36011" w:rsidP="00A360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6011" w:rsidRPr="00793E1B" w:rsidRDefault="00A36011" w:rsidP="00A360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6011" w:rsidRPr="00793E1B" w:rsidRDefault="00A36011" w:rsidP="00A360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6011" w:rsidRPr="00793E1B" w:rsidRDefault="00A36011" w:rsidP="00A360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6011" w:rsidRPr="00793E1B" w:rsidRDefault="00A36011" w:rsidP="00A3601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36011" w:rsidRPr="00793E1B" w:rsidRDefault="00A36011" w:rsidP="00A3601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36011" w:rsidRDefault="00A36011" w:rsidP="00A360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6011" w:rsidRDefault="00A36011" w:rsidP="00A360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6011" w:rsidRPr="00793E1B" w:rsidRDefault="00A36011" w:rsidP="00A360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6011" w:rsidRPr="00793E1B" w:rsidRDefault="00A36011" w:rsidP="00A360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36011" w:rsidRPr="00793E1B" w:rsidRDefault="00A36011" w:rsidP="00A3601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36011" w:rsidRPr="00E81007" w:rsidRDefault="00F24737" w:rsidP="00A3601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 xml:space="preserve">ПЕДАГОГИЧЕСКОЕ МАСТЕРСТВО </w:t>
      </w:r>
      <w:r>
        <w:rPr>
          <w:b/>
          <w:bCs/>
          <w:color w:val="000000"/>
          <w:sz w:val="40"/>
          <w:szCs w:val="40"/>
        </w:rPr>
        <w:br/>
        <w:t>И ПЕДАГОГИЧЕСКАЯ ТЕХНИКА УЧИТЕЛЯ НАЧАЛЬНЫХ КЛАССОВ</w:t>
      </w:r>
    </w:p>
    <w:p w:rsidR="00A36011" w:rsidRDefault="000A7038" w:rsidP="00A3601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24737">
        <w:rPr>
          <w:sz w:val="24"/>
          <w:szCs w:val="24"/>
        </w:rPr>
        <w:t>Б</w:t>
      </w:r>
      <w:proofErr w:type="gramStart"/>
      <w:r w:rsidRPr="00F24737">
        <w:rPr>
          <w:sz w:val="24"/>
          <w:szCs w:val="24"/>
        </w:rPr>
        <w:t>1</w:t>
      </w:r>
      <w:proofErr w:type="gramEnd"/>
      <w:r w:rsidRPr="00F24737">
        <w:rPr>
          <w:sz w:val="24"/>
          <w:szCs w:val="24"/>
        </w:rPr>
        <w:t>.В.13</w:t>
      </w:r>
    </w:p>
    <w:p w:rsidR="00F24737" w:rsidRDefault="00F24737" w:rsidP="00A3601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24737" w:rsidRPr="00F24737" w:rsidRDefault="00F24737" w:rsidP="00A3601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36011" w:rsidRPr="00F24737" w:rsidRDefault="00A36011" w:rsidP="00A3601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4737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F24737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F24737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A36011" w:rsidRPr="00F24737" w:rsidRDefault="00A36011" w:rsidP="00A3601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24737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F24737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36011" w:rsidRPr="00F24737" w:rsidRDefault="00A36011" w:rsidP="00A360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4737">
        <w:rPr>
          <w:rFonts w:eastAsia="Courier New"/>
          <w:color w:val="000000"/>
          <w:sz w:val="24"/>
          <w:szCs w:val="24"/>
          <w:lang w:bidi="ru-RU"/>
        </w:rPr>
        <w:t>(</w:t>
      </w:r>
      <w:r w:rsidRPr="00F2473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F2473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F247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2473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24737">
        <w:rPr>
          <w:rFonts w:eastAsia="Courier New"/>
          <w:sz w:val="24"/>
          <w:szCs w:val="24"/>
          <w:lang w:bidi="ru-RU"/>
        </w:rPr>
        <w:t>)</w:t>
      </w:r>
    </w:p>
    <w:p w:rsidR="00A36011" w:rsidRPr="00F24737" w:rsidRDefault="00A36011" w:rsidP="00A360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6011" w:rsidRPr="00F24737" w:rsidRDefault="00A36011" w:rsidP="00A36011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F24737">
        <w:rPr>
          <w:rFonts w:eastAsia="Courier New"/>
          <w:sz w:val="24"/>
          <w:szCs w:val="24"/>
          <w:lang w:bidi="ru-RU"/>
        </w:rPr>
        <w:t>Направление подготовки</w:t>
      </w:r>
      <w:r w:rsidRPr="00F24737">
        <w:rPr>
          <w:rFonts w:eastAsia="Courier New"/>
          <w:b/>
          <w:sz w:val="24"/>
          <w:szCs w:val="24"/>
          <w:lang w:bidi="ru-RU"/>
        </w:rPr>
        <w:t xml:space="preserve">: </w:t>
      </w:r>
      <w:r w:rsidR="005478D0" w:rsidRPr="00F24737">
        <w:rPr>
          <w:b/>
          <w:sz w:val="24"/>
          <w:szCs w:val="24"/>
        </w:rPr>
        <w:t>44.03.05 П</w:t>
      </w:r>
      <w:r w:rsidRPr="00F24737">
        <w:rPr>
          <w:b/>
          <w:sz w:val="24"/>
          <w:szCs w:val="24"/>
        </w:rPr>
        <w:t>едагогическое образование</w:t>
      </w:r>
    </w:p>
    <w:p w:rsidR="00A36011" w:rsidRPr="00F24737" w:rsidRDefault="00A36011" w:rsidP="00A36011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F24737">
        <w:rPr>
          <w:b/>
          <w:sz w:val="24"/>
          <w:szCs w:val="24"/>
        </w:rPr>
        <w:t xml:space="preserve"> (уровень </w:t>
      </w:r>
      <w:proofErr w:type="spellStart"/>
      <w:r w:rsidRPr="00F24737">
        <w:rPr>
          <w:b/>
          <w:sz w:val="24"/>
          <w:szCs w:val="24"/>
        </w:rPr>
        <w:t>бакалавриата</w:t>
      </w:r>
      <w:proofErr w:type="spellEnd"/>
      <w:r w:rsidRPr="00F24737">
        <w:rPr>
          <w:b/>
          <w:sz w:val="24"/>
          <w:szCs w:val="24"/>
        </w:rPr>
        <w:t xml:space="preserve">) </w:t>
      </w:r>
    </w:p>
    <w:p w:rsidR="00A36011" w:rsidRPr="00F24737" w:rsidRDefault="00A36011" w:rsidP="00A3601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36011" w:rsidRPr="00F24737" w:rsidRDefault="00A36011" w:rsidP="00A3601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24737">
        <w:rPr>
          <w:sz w:val="24"/>
          <w:szCs w:val="24"/>
        </w:rPr>
        <w:t xml:space="preserve">Направленность (профиль) программы: </w:t>
      </w:r>
      <w:r w:rsidR="000A7038" w:rsidRPr="00F24737">
        <w:rPr>
          <w:b/>
          <w:sz w:val="24"/>
          <w:szCs w:val="24"/>
        </w:rPr>
        <w:t xml:space="preserve"> «Дошкольное образование» и «Начальное образование»</w:t>
      </w:r>
    </w:p>
    <w:p w:rsidR="00A36011" w:rsidRPr="00F24737" w:rsidRDefault="00A36011" w:rsidP="00A3601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6011" w:rsidRPr="00F24737" w:rsidRDefault="00A36011" w:rsidP="00A3601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473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24737">
        <w:rPr>
          <w:rFonts w:eastAsia="Courier New"/>
          <w:sz w:val="24"/>
          <w:szCs w:val="24"/>
          <w:lang w:bidi="ru-RU"/>
        </w:rPr>
        <w:t>педагогическ</w:t>
      </w:r>
      <w:r w:rsidR="00670165" w:rsidRPr="00F24737">
        <w:rPr>
          <w:rFonts w:eastAsia="Courier New"/>
          <w:sz w:val="24"/>
          <w:szCs w:val="24"/>
          <w:lang w:bidi="ru-RU"/>
        </w:rPr>
        <w:t>ая</w:t>
      </w:r>
      <w:proofErr w:type="gramEnd"/>
      <w:r w:rsidRPr="00F24737">
        <w:rPr>
          <w:rFonts w:eastAsia="Courier New"/>
          <w:sz w:val="24"/>
          <w:szCs w:val="24"/>
          <w:lang w:bidi="ru-RU"/>
        </w:rPr>
        <w:t xml:space="preserve">  (основной), исследовательск</w:t>
      </w:r>
      <w:r w:rsidR="00670165" w:rsidRPr="00F24737">
        <w:rPr>
          <w:rFonts w:eastAsia="Courier New"/>
          <w:sz w:val="24"/>
          <w:szCs w:val="24"/>
          <w:lang w:bidi="ru-RU"/>
        </w:rPr>
        <w:t>ая</w:t>
      </w:r>
    </w:p>
    <w:p w:rsidR="00A36011" w:rsidRPr="00F24737" w:rsidRDefault="00A36011" w:rsidP="00A36011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36011" w:rsidRPr="00F24737" w:rsidRDefault="00A36011" w:rsidP="00A3601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F247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240A32" w:rsidRPr="00F24737" w:rsidRDefault="00240A32" w:rsidP="00240A3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24737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2018</w:t>
      </w:r>
      <w:r w:rsidR="00F24737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F24737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36011" w:rsidRPr="00F24737" w:rsidRDefault="00A36011" w:rsidP="00A360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36011" w:rsidRDefault="00A36011" w:rsidP="00A3601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24737" w:rsidRDefault="00F24737" w:rsidP="00A3601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36011" w:rsidRDefault="00A36011" w:rsidP="00A36011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36011" w:rsidRDefault="00A36011" w:rsidP="00A36011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36011" w:rsidRDefault="00A36011" w:rsidP="00A36011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13BA4" w:rsidRDefault="00413BA4" w:rsidP="00413BA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F24737" w:rsidRDefault="00A36011" w:rsidP="00A360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24737" w:rsidRDefault="00F24737" w:rsidP="00A360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6011" w:rsidRPr="00240A32" w:rsidRDefault="00A36011" w:rsidP="00A360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 w:rsidR="00240A32">
        <w:rPr>
          <w:spacing w:val="-3"/>
          <w:sz w:val="24"/>
          <w:szCs w:val="24"/>
          <w:lang w:eastAsia="en-US"/>
        </w:rPr>
        <w:t xml:space="preserve">п.н., доцент </w:t>
      </w:r>
      <w:r>
        <w:rPr>
          <w:spacing w:val="-3"/>
          <w:sz w:val="24"/>
          <w:szCs w:val="24"/>
          <w:lang w:eastAsia="en-US"/>
        </w:rPr>
        <w:t>Т.С. Котлярова</w:t>
      </w:r>
    </w:p>
    <w:p w:rsidR="00A36011" w:rsidRPr="00E81007" w:rsidRDefault="00A36011" w:rsidP="00A360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36011" w:rsidRDefault="00A36011" w:rsidP="00A360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</w:t>
      </w:r>
      <w:proofErr w:type="spellStart"/>
      <w:r w:rsidRPr="00E81007">
        <w:rPr>
          <w:spacing w:val="-3"/>
          <w:sz w:val="24"/>
          <w:szCs w:val="24"/>
          <w:lang w:eastAsia="en-US"/>
        </w:rPr>
        <w:t>дисциплиныодобрена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на заседании кафедры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F24737" w:rsidRPr="00E81007" w:rsidRDefault="00F24737" w:rsidP="00A360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24737" w:rsidRPr="008D4C4B" w:rsidRDefault="00F24737" w:rsidP="00F247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413BA4" w:rsidRPr="00AA1242">
        <w:rPr>
          <w:color w:val="000000"/>
          <w:sz w:val="24"/>
          <w:szCs w:val="24"/>
        </w:rPr>
        <w:t>24.03.2023 г. № 8</w:t>
      </w:r>
    </w:p>
    <w:p w:rsidR="00A36011" w:rsidRPr="00793E1B" w:rsidRDefault="00A36011" w:rsidP="00A360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6011" w:rsidRPr="00F653ED" w:rsidRDefault="00A36011" w:rsidP="00A36011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F653ED">
        <w:rPr>
          <w:sz w:val="24"/>
          <w:szCs w:val="24"/>
        </w:rPr>
        <w:t xml:space="preserve">Зав. кафедрой, д.п.н., профессор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Е.В.Лопанова</w:t>
      </w:r>
      <w:proofErr w:type="spellEnd"/>
    </w:p>
    <w:p w:rsidR="00DF1076" w:rsidRPr="00793E1B" w:rsidRDefault="00A36011" w:rsidP="00A360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E4CF7" w:rsidRDefault="00EE4CF7" w:rsidP="00EE4CF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657F12" w:rsidRPr="00657F12">
        <w:rPr>
          <w:sz w:val="24"/>
          <w:szCs w:val="24"/>
        </w:rPr>
        <w:t>44.03.05 Педагогическое образование</w:t>
      </w:r>
      <w:r w:rsidR="00657F12">
        <w:rPr>
          <w:sz w:val="24"/>
          <w:szCs w:val="24"/>
        </w:rPr>
        <w:t xml:space="preserve"> (с 2-мя профиля</w:t>
      </w:r>
      <w:r w:rsidR="00657F12" w:rsidRPr="00657F12">
        <w:rPr>
          <w:sz w:val="24"/>
          <w:szCs w:val="24"/>
        </w:rPr>
        <w:t>ми подготовки</w:t>
      </w:r>
      <w:proofErr w:type="gramStart"/>
      <w:r w:rsidR="00657F12" w:rsidRPr="00657F12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), утвержденн</w:t>
      </w:r>
      <w:r w:rsidR="00513E93">
        <w:rPr>
          <w:color w:val="000000"/>
          <w:sz w:val="24"/>
          <w:szCs w:val="24"/>
        </w:rPr>
        <w:t>ым</w:t>
      </w:r>
      <w:r w:rsidRPr="00793E1B">
        <w:rPr>
          <w:color w:val="000000"/>
          <w:sz w:val="24"/>
          <w:szCs w:val="24"/>
        </w:rPr>
        <w:t xml:space="preserve">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="00322265" w:rsidRPr="009D36FC">
        <w:rPr>
          <w:color w:val="000000"/>
          <w:sz w:val="24"/>
          <w:szCs w:val="24"/>
        </w:rPr>
        <w:t>09.02.2016 N 91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F24737" w:rsidRPr="008D4C4B" w:rsidRDefault="00F24737" w:rsidP="00F24737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24737" w:rsidRPr="008D4C4B" w:rsidRDefault="00F24737" w:rsidP="00F247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F24737" w:rsidRPr="008D4C4B" w:rsidRDefault="00F24737" w:rsidP="00F247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F24737" w:rsidRPr="008D4C4B" w:rsidRDefault="00F24737" w:rsidP="00F247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4737" w:rsidRPr="008D4C4B" w:rsidRDefault="00F24737" w:rsidP="00F247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24737" w:rsidRPr="008D4C4B" w:rsidRDefault="00F24737" w:rsidP="00F247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4737" w:rsidRPr="008D4C4B" w:rsidRDefault="00F24737" w:rsidP="00F247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F24737" w:rsidRPr="008D4C4B" w:rsidRDefault="00B4489B" w:rsidP="00F24737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</w:t>
      </w:r>
      <w:proofErr w:type="gramStart"/>
      <w:r w:rsidRPr="001418A0">
        <w:rPr>
          <w:sz w:val="24"/>
          <w:szCs w:val="24"/>
        </w:rPr>
        <w:t>основной профессиональной</w:t>
      </w:r>
      <w:proofErr w:type="gramEnd"/>
      <w:r w:rsidRPr="001418A0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</w:t>
      </w:r>
      <w:r w:rsidR="005478D0">
        <w:rPr>
          <w:sz w:val="24"/>
          <w:szCs w:val="24"/>
        </w:rPr>
        <w:t>лавриата</w:t>
      </w:r>
      <w:proofErr w:type="spellEnd"/>
      <w:r w:rsidR="005478D0">
        <w:rPr>
          <w:sz w:val="24"/>
          <w:szCs w:val="24"/>
        </w:rPr>
        <w:t xml:space="preserve"> по направлению </w:t>
      </w:r>
      <w:r w:rsidR="005478D0" w:rsidRPr="00F24737">
        <w:rPr>
          <w:b/>
          <w:sz w:val="24"/>
          <w:szCs w:val="24"/>
        </w:rPr>
        <w:t>44.03.05</w:t>
      </w:r>
      <w:r w:rsidRPr="00F24737">
        <w:rPr>
          <w:b/>
          <w:sz w:val="24"/>
          <w:szCs w:val="24"/>
        </w:rPr>
        <w:t xml:space="preserve"> Педагогическое образование </w:t>
      </w:r>
      <w:r w:rsidR="00657F12" w:rsidRPr="00F24737">
        <w:rPr>
          <w:b/>
          <w:sz w:val="24"/>
          <w:szCs w:val="24"/>
        </w:rPr>
        <w:t xml:space="preserve">(с 2-мя профилями подготовки) </w:t>
      </w:r>
      <w:r w:rsidRPr="00F24737">
        <w:rPr>
          <w:b/>
          <w:sz w:val="24"/>
          <w:szCs w:val="24"/>
        </w:rPr>
        <w:t xml:space="preserve">(уровень </w:t>
      </w:r>
      <w:proofErr w:type="spellStart"/>
      <w:r w:rsidRPr="00F24737">
        <w:rPr>
          <w:b/>
          <w:sz w:val="24"/>
          <w:szCs w:val="24"/>
        </w:rPr>
        <w:t>бакалавриата</w:t>
      </w:r>
      <w:proofErr w:type="spellEnd"/>
      <w:r w:rsidRPr="00F24737">
        <w:rPr>
          <w:b/>
          <w:sz w:val="24"/>
          <w:szCs w:val="24"/>
        </w:rPr>
        <w:t xml:space="preserve">), направленность (профиль) программы </w:t>
      </w:r>
      <w:r w:rsidR="000A7038" w:rsidRPr="00F24737">
        <w:rPr>
          <w:b/>
          <w:sz w:val="24"/>
          <w:szCs w:val="24"/>
        </w:rPr>
        <w:t xml:space="preserve"> «Дошкольное образование» и «Начальное образование»</w:t>
      </w:r>
      <w:r w:rsidRPr="001418A0">
        <w:rPr>
          <w:sz w:val="24"/>
          <w:szCs w:val="24"/>
        </w:rPr>
        <w:t xml:space="preserve">; </w:t>
      </w:r>
      <w:r w:rsidR="00F24737" w:rsidRPr="008D4C4B">
        <w:rPr>
          <w:sz w:val="24"/>
          <w:szCs w:val="24"/>
        </w:rPr>
        <w:t xml:space="preserve">форма обучения – заочная на </w:t>
      </w:r>
      <w:r w:rsidR="00413BA4" w:rsidRPr="0015444F">
        <w:rPr>
          <w:color w:val="000000"/>
          <w:sz w:val="24"/>
          <w:szCs w:val="24"/>
        </w:rPr>
        <w:t xml:space="preserve">2023/2024 </w:t>
      </w:r>
      <w:r w:rsidR="00F24737" w:rsidRPr="008D4C4B">
        <w:rPr>
          <w:sz w:val="24"/>
          <w:szCs w:val="24"/>
        </w:rPr>
        <w:t xml:space="preserve">учебный год, утвержденным приказом ректора от </w:t>
      </w:r>
      <w:r w:rsidR="00413BA4" w:rsidRPr="00AA1242">
        <w:rPr>
          <w:color w:val="000000"/>
          <w:sz w:val="24"/>
          <w:szCs w:val="24"/>
        </w:rPr>
        <w:t>27.03.2023 № 51</w:t>
      </w:r>
      <w:r w:rsidR="00F24737" w:rsidRPr="008D4C4B">
        <w:rPr>
          <w:sz w:val="24"/>
          <w:szCs w:val="24"/>
          <w:lang w:eastAsia="en-US"/>
        </w:rPr>
        <w:t>.</w:t>
      </w:r>
    </w:p>
    <w:p w:rsidR="006B0615" w:rsidRDefault="00A76E53" w:rsidP="00084AC8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C733E">
        <w:rPr>
          <w:b/>
          <w:sz w:val="24"/>
          <w:szCs w:val="24"/>
        </w:rPr>
        <w:lastRenderedPageBreak/>
        <w:t>Б</w:t>
      </w:r>
      <w:proofErr w:type="gramStart"/>
      <w:r w:rsidR="004C733E">
        <w:rPr>
          <w:b/>
          <w:sz w:val="24"/>
          <w:szCs w:val="24"/>
        </w:rPr>
        <w:t>1</w:t>
      </w:r>
      <w:proofErr w:type="gramEnd"/>
      <w:r w:rsidR="004C733E">
        <w:rPr>
          <w:b/>
          <w:sz w:val="24"/>
          <w:szCs w:val="24"/>
        </w:rPr>
        <w:t>.В.1</w:t>
      </w:r>
      <w:r w:rsidR="005478D0">
        <w:rPr>
          <w:b/>
          <w:sz w:val="24"/>
          <w:szCs w:val="24"/>
        </w:rPr>
        <w:t>3</w:t>
      </w:r>
      <w:r w:rsidR="009F4070" w:rsidRPr="00F653ED">
        <w:rPr>
          <w:b/>
          <w:sz w:val="24"/>
          <w:szCs w:val="24"/>
        </w:rPr>
        <w:t>«</w:t>
      </w:r>
      <w:r w:rsidR="004C733E">
        <w:rPr>
          <w:b/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r w:rsidR="000B40A9" w:rsidRPr="00F653ED">
        <w:rPr>
          <w:b/>
          <w:sz w:val="24"/>
          <w:szCs w:val="24"/>
        </w:rPr>
        <w:t xml:space="preserve">» </w:t>
      </w:r>
    </w:p>
    <w:p w:rsidR="00A76E53" w:rsidRPr="00F653ED" w:rsidRDefault="000B40A9" w:rsidP="00B4489B">
      <w:pPr>
        <w:widowControl/>
        <w:suppressAutoHyphens/>
        <w:autoSpaceDE/>
        <w:adjustRightInd/>
        <w:jc w:val="both"/>
        <w:rPr>
          <w:b/>
          <w:bCs/>
          <w:caps/>
          <w:sz w:val="24"/>
          <w:szCs w:val="24"/>
        </w:rPr>
      </w:pPr>
      <w:r w:rsidRPr="00F653ED">
        <w:rPr>
          <w:b/>
          <w:sz w:val="24"/>
          <w:szCs w:val="24"/>
        </w:rPr>
        <w:t>в</w:t>
      </w:r>
      <w:r w:rsidR="00A76E53"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413BA4" w:rsidRPr="00413BA4">
        <w:rPr>
          <w:b/>
          <w:sz w:val="24"/>
          <w:szCs w:val="24"/>
        </w:rPr>
        <w:t xml:space="preserve">2023/2024 </w:t>
      </w:r>
      <w:r w:rsidR="00A76E53" w:rsidRPr="00F653ED">
        <w:rPr>
          <w:b/>
          <w:sz w:val="24"/>
          <w:szCs w:val="24"/>
        </w:rPr>
        <w:t>учебного года:</w:t>
      </w:r>
    </w:p>
    <w:p w:rsidR="00A76E53" w:rsidRPr="009B3F83" w:rsidRDefault="00A76E53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F653ED"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F653ED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1C6D60" w:rsidRPr="00F24737">
        <w:rPr>
          <w:b/>
          <w:sz w:val="24"/>
          <w:szCs w:val="24"/>
        </w:rPr>
        <w:t>44.03.05П</w:t>
      </w:r>
      <w:r w:rsidR="00F653ED" w:rsidRPr="00F24737">
        <w:rPr>
          <w:b/>
          <w:sz w:val="24"/>
          <w:szCs w:val="24"/>
        </w:rPr>
        <w:t xml:space="preserve">едагогическое образование </w:t>
      </w:r>
      <w:r w:rsidR="001C6D60" w:rsidRPr="00F24737">
        <w:rPr>
          <w:b/>
          <w:sz w:val="24"/>
          <w:szCs w:val="24"/>
        </w:rPr>
        <w:t xml:space="preserve">(с 2-мя профилями подготовки) </w:t>
      </w:r>
      <w:r w:rsidR="00F653ED" w:rsidRPr="00F24737">
        <w:rPr>
          <w:b/>
          <w:sz w:val="24"/>
          <w:szCs w:val="24"/>
        </w:rPr>
        <w:t xml:space="preserve">(уровень </w:t>
      </w:r>
      <w:proofErr w:type="spellStart"/>
      <w:r w:rsidR="00F653ED" w:rsidRPr="00F24737">
        <w:rPr>
          <w:b/>
          <w:sz w:val="24"/>
          <w:szCs w:val="24"/>
        </w:rPr>
        <w:t>бакалавриата</w:t>
      </w:r>
      <w:proofErr w:type="spellEnd"/>
      <w:r w:rsidR="00F653ED" w:rsidRPr="00F24737">
        <w:rPr>
          <w:b/>
          <w:sz w:val="24"/>
          <w:szCs w:val="24"/>
        </w:rPr>
        <w:t xml:space="preserve">), направленность (профиль)  </w:t>
      </w:r>
      <w:r w:rsidR="000A7038" w:rsidRPr="00F24737">
        <w:rPr>
          <w:b/>
          <w:sz w:val="24"/>
          <w:szCs w:val="24"/>
        </w:rPr>
        <w:t xml:space="preserve"> «Дошкольное образование» и «Начальное образование»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36011">
        <w:rPr>
          <w:rFonts w:eastAsia="Courier New"/>
          <w:sz w:val="24"/>
          <w:szCs w:val="24"/>
          <w:lang w:bidi="ru-RU"/>
        </w:rPr>
        <w:t>педагогическ</w:t>
      </w:r>
      <w:r w:rsidR="00670165">
        <w:rPr>
          <w:rFonts w:eastAsia="Courier New"/>
          <w:sz w:val="24"/>
          <w:szCs w:val="24"/>
          <w:lang w:bidi="ru-RU"/>
        </w:rPr>
        <w:t>ая</w:t>
      </w:r>
      <w:r w:rsidR="00A36011">
        <w:rPr>
          <w:rFonts w:eastAsia="Courier New"/>
          <w:sz w:val="24"/>
          <w:szCs w:val="24"/>
          <w:lang w:bidi="ru-RU"/>
        </w:rPr>
        <w:t xml:space="preserve"> (основной), исследовательск</w:t>
      </w:r>
      <w:r w:rsidR="00670165">
        <w:rPr>
          <w:rFonts w:eastAsia="Courier New"/>
          <w:sz w:val="24"/>
          <w:szCs w:val="24"/>
          <w:lang w:bidi="ru-RU"/>
        </w:rPr>
        <w:t>ая</w:t>
      </w:r>
      <w:r w:rsidR="009B3F83">
        <w:rPr>
          <w:rFonts w:eastAsia="Courier New"/>
          <w:sz w:val="24"/>
          <w:szCs w:val="24"/>
          <w:lang w:bidi="ru-RU"/>
        </w:rPr>
        <w:t xml:space="preserve">; 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4C733E">
        <w:rPr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413BA4" w:rsidRPr="0015444F">
        <w:rPr>
          <w:color w:val="000000"/>
          <w:sz w:val="24"/>
          <w:szCs w:val="24"/>
        </w:rPr>
        <w:t xml:space="preserve">2023/2024 </w:t>
      </w:r>
      <w:r w:rsidRPr="000B40A9">
        <w:rPr>
          <w:sz w:val="24"/>
          <w:szCs w:val="24"/>
        </w:rPr>
        <w:t>учебного года.</w:t>
      </w:r>
      <w:proofErr w:type="gramEnd"/>
    </w:p>
    <w:p w:rsidR="00BB70FB" w:rsidRPr="00F24737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5478D0" w:rsidRPr="00F24737">
        <w:rPr>
          <w:b/>
          <w:sz w:val="24"/>
          <w:szCs w:val="24"/>
        </w:rPr>
        <w:t>Б</w:t>
      </w:r>
      <w:proofErr w:type="gramEnd"/>
      <w:r w:rsidR="005478D0" w:rsidRPr="00F24737">
        <w:rPr>
          <w:b/>
          <w:sz w:val="24"/>
          <w:szCs w:val="24"/>
        </w:rPr>
        <w:t>1.В.13</w:t>
      </w:r>
      <w:r w:rsidR="000B40A9" w:rsidRPr="00F24737">
        <w:rPr>
          <w:b/>
          <w:sz w:val="24"/>
          <w:szCs w:val="24"/>
        </w:rPr>
        <w:t>«</w:t>
      </w:r>
      <w:r w:rsidR="004C733E" w:rsidRPr="00F24737">
        <w:rPr>
          <w:b/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r w:rsidR="009B3F83" w:rsidRPr="00F24737">
        <w:rPr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65C57" w:rsidRPr="007779B4" w:rsidRDefault="002B6C87" w:rsidP="00765C57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765C57" w:rsidRPr="007779B4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C6D60">
        <w:rPr>
          <w:sz w:val="24"/>
          <w:szCs w:val="24"/>
        </w:rPr>
        <w:t>44.03.05П</w:t>
      </w:r>
      <w:r w:rsidR="00765C57" w:rsidRPr="007779B4">
        <w:rPr>
          <w:sz w:val="24"/>
          <w:szCs w:val="24"/>
        </w:rPr>
        <w:t xml:space="preserve">едагогическое образование </w:t>
      </w:r>
      <w:r w:rsidR="001C6D60">
        <w:rPr>
          <w:sz w:val="24"/>
          <w:szCs w:val="24"/>
        </w:rPr>
        <w:t>(с 2-мя профиля</w:t>
      </w:r>
      <w:r w:rsidR="001C6D60" w:rsidRPr="00657F12">
        <w:rPr>
          <w:sz w:val="24"/>
          <w:szCs w:val="24"/>
        </w:rPr>
        <w:t>ми подготовки)</w:t>
      </w:r>
      <w:r w:rsidR="00765C57" w:rsidRPr="007779B4">
        <w:rPr>
          <w:sz w:val="24"/>
          <w:szCs w:val="24"/>
        </w:rPr>
        <w:t xml:space="preserve">(уровень </w:t>
      </w:r>
      <w:proofErr w:type="spellStart"/>
      <w:r w:rsidR="00765C57" w:rsidRPr="007779B4">
        <w:rPr>
          <w:sz w:val="24"/>
          <w:szCs w:val="24"/>
        </w:rPr>
        <w:t>бакалавриата</w:t>
      </w:r>
      <w:proofErr w:type="spellEnd"/>
      <w:r w:rsidR="00765C57" w:rsidRPr="007779B4">
        <w:rPr>
          <w:sz w:val="24"/>
          <w:szCs w:val="24"/>
        </w:rPr>
        <w:t xml:space="preserve">), направленность (профиль)  </w:t>
      </w:r>
      <w:r w:rsidR="000A7038">
        <w:rPr>
          <w:sz w:val="24"/>
          <w:szCs w:val="24"/>
        </w:rPr>
        <w:t xml:space="preserve"> «Дошкольное образование» и «Начальное образование»</w:t>
      </w:r>
      <w:r w:rsidR="00765C57" w:rsidRPr="007779B4">
        <w:rPr>
          <w:rFonts w:eastAsia="Courier New"/>
          <w:b/>
          <w:sz w:val="24"/>
          <w:szCs w:val="24"/>
          <w:lang w:bidi="ru-RU"/>
        </w:rPr>
        <w:t>,</w:t>
      </w:r>
      <w:r w:rsidR="00765C57" w:rsidRPr="007779B4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765C57" w:rsidRPr="007779B4">
        <w:rPr>
          <w:color w:val="000000"/>
          <w:sz w:val="24"/>
          <w:szCs w:val="24"/>
        </w:rPr>
        <w:t>Минобрнауки</w:t>
      </w:r>
      <w:proofErr w:type="spellEnd"/>
      <w:r w:rsidR="00765C57" w:rsidRPr="007779B4">
        <w:rPr>
          <w:color w:val="000000"/>
          <w:sz w:val="24"/>
          <w:szCs w:val="24"/>
        </w:rPr>
        <w:t xml:space="preserve"> России от </w:t>
      </w:r>
      <w:r w:rsidR="00322265" w:rsidRPr="009D36FC">
        <w:rPr>
          <w:color w:val="000000"/>
          <w:sz w:val="24"/>
          <w:szCs w:val="24"/>
        </w:rPr>
        <w:t>09.02.2016 N 91</w:t>
      </w:r>
      <w:r w:rsidR="00765C57" w:rsidRPr="007779B4">
        <w:rPr>
          <w:color w:val="000000"/>
          <w:sz w:val="24"/>
          <w:szCs w:val="24"/>
        </w:rPr>
        <w:t xml:space="preserve">(зарегистрирован в Минюсте России </w:t>
      </w:r>
      <w:r w:rsidR="00765C57" w:rsidRPr="007779B4">
        <w:rPr>
          <w:sz w:val="24"/>
          <w:szCs w:val="24"/>
        </w:rPr>
        <w:t>11.01.2016  N 40536</w:t>
      </w:r>
      <w:r w:rsidR="00765C57" w:rsidRPr="007779B4">
        <w:rPr>
          <w:color w:val="000000"/>
          <w:sz w:val="24"/>
          <w:szCs w:val="24"/>
        </w:rPr>
        <w:t>)</w:t>
      </w:r>
      <w:r w:rsidR="00765C57" w:rsidRPr="007779B4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="00765C57" w:rsidRPr="007779B4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="00765C57" w:rsidRPr="007779B4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="00765C57" w:rsidRPr="007779B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765C57" w:rsidRPr="007779B4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765C57" w:rsidRPr="007779B4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765C57" w:rsidRPr="007779B4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765C57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1C6D60" w:rsidRDefault="0033546E" w:rsidP="001C6D60">
      <w:pPr>
        <w:widowControl/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4C733E">
        <w:rPr>
          <w:b/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proofErr w:type="gramStart"/>
      <w:r w:rsidR="003F69CF" w:rsidRPr="003F69CF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C62EF5" w:rsidRPr="006B0615" w:rsidTr="00C62EF5">
        <w:tc>
          <w:tcPr>
            <w:tcW w:w="1988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24D65" w:rsidRPr="0032121D" w:rsidTr="00C62EF5">
        <w:tc>
          <w:tcPr>
            <w:tcW w:w="1988" w:type="pct"/>
            <w:vAlign w:val="center"/>
          </w:tcPr>
          <w:p w:rsidR="00D24D65" w:rsidRPr="006B0615" w:rsidRDefault="00D24D65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A41A8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24D65">
              <w:rPr>
                <w:rFonts w:eastAsia="Calibri"/>
                <w:sz w:val="24"/>
                <w:szCs w:val="24"/>
                <w:lang w:eastAsia="en-US"/>
              </w:rPr>
              <w:t>основами</w:t>
            </w:r>
            <w:proofErr w:type="spellEnd"/>
            <w:r w:rsidRPr="00D24D65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профессиональной этики и речевой культуры</w:t>
            </w:r>
          </w:p>
        </w:tc>
        <w:tc>
          <w:tcPr>
            <w:tcW w:w="1320" w:type="pct"/>
            <w:vAlign w:val="center"/>
          </w:tcPr>
          <w:p w:rsidR="00D24D65" w:rsidRPr="006B0615" w:rsidRDefault="00D24D65" w:rsidP="003E3E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1692" w:type="pct"/>
          </w:tcPr>
          <w:p w:rsidR="00D24D65" w:rsidRPr="00D24D65" w:rsidRDefault="00D24D65" w:rsidP="0096595B">
            <w:pPr>
              <w:jc w:val="both"/>
              <w:rPr>
                <w:i/>
                <w:sz w:val="24"/>
                <w:szCs w:val="24"/>
              </w:rPr>
            </w:pPr>
            <w:r w:rsidRPr="00D24D65">
              <w:rPr>
                <w:i/>
                <w:sz w:val="24"/>
                <w:szCs w:val="24"/>
              </w:rPr>
              <w:t xml:space="preserve">Знать:  </w:t>
            </w:r>
          </w:p>
          <w:p w:rsidR="00D24D65" w:rsidRPr="00D24D65" w:rsidRDefault="00D24D65" w:rsidP="0096595B">
            <w:pPr>
              <w:jc w:val="both"/>
              <w:rPr>
                <w:sz w:val="24"/>
                <w:szCs w:val="24"/>
              </w:rPr>
            </w:pPr>
            <w:r w:rsidRPr="00D24D65">
              <w:rPr>
                <w:sz w:val="24"/>
                <w:szCs w:val="24"/>
              </w:rPr>
              <w:t>- основы устной и письменной речи;</w:t>
            </w:r>
          </w:p>
          <w:p w:rsidR="00D24D65" w:rsidRPr="00D24D65" w:rsidRDefault="00D24D65" w:rsidP="0096595B">
            <w:pPr>
              <w:jc w:val="both"/>
              <w:rPr>
                <w:sz w:val="24"/>
                <w:szCs w:val="24"/>
              </w:rPr>
            </w:pPr>
            <w:r w:rsidRPr="00D24D65">
              <w:rPr>
                <w:sz w:val="24"/>
                <w:szCs w:val="24"/>
              </w:rPr>
              <w:t xml:space="preserve">- основы </w:t>
            </w:r>
            <w:proofErr w:type="spellStart"/>
            <w:r w:rsidRPr="00D24D65">
              <w:rPr>
                <w:sz w:val="24"/>
                <w:szCs w:val="24"/>
              </w:rPr>
              <w:t>конфликтологии</w:t>
            </w:r>
            <w:proofErr w:type="spellEnd"/>
            <w:r w:rsidRPr="00D24D65">
              <w:rPr>
                <w:sz w:val="24"/>
                <w:szCs w:val="24"/>
              </w:rPr>
              <w:t>;</w:t>
            </w:r>
          </w:p>
          <w:p w:rsidR="00D24D65" w:rsidRPr="00D24D65" w:rsidRDefault="00D24D65" w:rsidP="0096595B">
            <w:pPr>
              <w:jc w:val="both"/>
              <w:rPr>
                <w:sz w:val="24"/>
                <w:szCs w:val="24"/>
              </w:rPr>
            </w:pPr>
            <w:r w:rsidRPr="00D24D65">
              <w:rPr>
                <w:sz w:val="24"/>
                <w:szCs w:val="24"/>
              </w:rPr>
              <w:t>- особенности словесного метода обучения и воспитания;</w:t>
            </w:r>
          </w:p>
          <w:p w:rsidR="00D24D65" w:rsidRPr="00D24D65" w:rsidRDefault="00D24D65" w:rsidP="0096595B">
            <w:pPr>
              <w:jc w:val="both"/>
              <w:rPr>
                <w:sz w:val="24"/>
                <w:szCs w:val="24"/>
              </w:rPr>
            </w:pPr>
            <w:r w:rsidRPr="00D24D65">
              <w:rPr>
                <w:sz w:val="24"/>
                <w:szCs w:val="24"/>
              </w:rPr>
              <w:t>-  основы этики и эстетики.</w:t>
            </w:r>
          </w:p>
          <w:p w:rsidR="00D24D65" w:rsidRPr="00D24D65" w:rsidRDefault="00D24D65" w:rsidP="009659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24D65">
              <w:rPr>
                <w:rFonts w:ascii="Times New Roman" w:hAnsi="Times New Roman" w:cs="Times New Roman"/>
                <w:i/>
              </w:rPr>
              <w:t>Уметь:</w:t>
            </w:r>
          </w:p>
          <w:p w:rsidR="00D24D65" w:rsidRPr="00D24D65" w:rsidRDefault="00D24D65" w:rsidP="009659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4D65">
              <w:rPr>
                <w:rFonts w:ascii="Times New Roman" w:hAnsi="Times New Roman" w:cs="Times New Roman"/>
              </w:rPr>
              <w:t>- правильно строить речевые клише для осуществления педагогического взаимодействия;</w:t>
            </w:r>
          </w:p>
          <w:p w:rsidR="00D24D65" w:rsidRPr="00D24D65" w:rsidRDefault="00D24D65" w:rsidP="009659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4D65">
              <w:rPr>
                <w:rFonts w:ascii="Times New Roman" w:hAnsi="Times New Roman" w:cs="Times New Roman"/>
              </w:rPr>
              <w:t>- проводить беседы, диспуты, дискуссии;</w:t>
            </w:r>
          </w:p>
          <w:p w:rsidR="00D24D65" w:rsidRPr="00D24D65" w:rsidRDefault="00D24D65" w:rsidP="009659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4D65">
              <w:rPr>
                <w:rFonts w:ascii="Times New Roman" w:hAnsi="Times New Roman" w:cs="Times New Roman"/>
              </w:rPr>
              <w:t xml:space="preserve">- находить рациональные способы разрешения </w:t>
            </w:r>
            <w:r w:rsidRPr="00D24D65">
              <w:rPr>
                <w:rFonts w:ascii="Times New Roman" w:hAnsi="Times New Roman" w:cs="Times New Roman"/>
              </w:rPr>
              <w:lastRenderedPageBreak/>
              <w:t xml:space="preserve">конфликтных ситуаций. </w:t>
            </w:r>
          </w:p>
          <w:p w:rsidR="00D24D65" w:rsidRPr="00D24D65" w:rsidRDefault="00D24D65" w:rsidP="009659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24D65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D24D65" w:rsidRPr="00D24D65" w:rsidRDefault="00D24D65" w:rsidP="009659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4D65">
              <w:rPr>
                <w:rFonts w:ascii="Times New Roman" w:hAnsi="Times New Roman" w:cs="Times New Roman"/>
              </w:rPr>
              <w:t>- навыками эффективного речевого общения;</w:t>
            </w:r>
          </w:p>
          <w:p w:rsidR="00D24D65" w:rsidRPr="00D24D65" w:rsidRDefault="00D24D65" w:rsidP="009659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4D65">
              <w:rPr>
                <w:rFonts w:ascii="Times New Roman" w:hAnsi="Times New Roman" w:cs="Times New Roman"/>
              </w:rPr>
              <w:t>- основными педагогическими техниками (речь, мимика, жесты).</w:t>
            </w:r>
          </w:p>
        </w:tc>
      </w:tr>
      <w:tr w:rsidR="003247CC" w:rsidRPr="0016728A" w:rsidTr="003247C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C" w:rsidRPr="003247CC" w:rsidRDefault="003247CC" w:rsidP="003247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7C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A41A8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3247CC">
              <w:rPr>
                <w:rFonts w:eastAsia="Calibri"/>
                <w:sz w:val="24"/>
                <w:szCs w:val="24"/>
                <w:lang w:eastAsia="en-US"/>
              </w:rPr>
              <w:t xml:space="preserve"> осуществлять педагогическое сопровождение социализации и профессионального самоопределения </w:t>
            </w:r>
            <w:proofErr w:type="gramStart"/>
            <w:r w:rsidRPr="003247C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C" w:rsidRPr="003247CC" w:rsidRDefault="003247CC" w:rsidP="003247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7CC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C" w:rsidRPr="003247CC" w:rsidRDefault="003247CC" w:rsidP="003247CC">
            <w:pPr>
              <w:jc w:val="both"/>
              <w:rPr>
                <w:i/>
                <w:sz w:val="24"/>
                <w:szCs w:val="24"/>
              </w:rPr>
            </w:pPr>
            <w:r w:rsidRPr="003247CC">
              <w:rPr>
                <w:i/>
                <w:sz w:val="24"/>
                <w:szCs w:val="24"/>
              </w:rPr>
              <w:t xml:space="preserve">Знать </w:t>
            </w:r>
          </w:p>
          <w:p w:rsidR="003247CC" w:rsidRPr="003247CC" w:rsidRDefault="005D1B34" w:rsidP="005D1B34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47CC" w:rsidRPr="003247CC">
              <w:rPr>
                <w:rFonts w:ascii="Times New Roman" w:hAnsi="Times New Roman" w:cs="Times New Roman"/>
              </w:rPr>
              <w:t xml:space="preserve">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воспитания. </w:t>
            </w:r>
          </w:p>
          <w:p w:rsidR="003247CC" w:rsidRPr="003247CC" w:rsidRDefault="005D1B34" w:rsidP="005D1B34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47CC" w:rsidRPr="003247CC">
              <w:rPr>
                <w:rFonts w:ascii="Times New Roman" w:hAnsi="Times New Roman" w:cs="Times New Roman"/>
              </w:rPr>
              <w:t xml:space="preserve">специфику социально-педагогической деятельности; форм методов и средств социально-педагогической деятельности; особенностей </w:t>
            </w:r>
            <w:proofErr w:type="gramStart"/>
            <w:r w:rsidR="003247CC" w:rsidRPr="003247CC">
              <w:rPr>
                <w:rFonts w:ascii="Times New Roman" w:hAnsi="Times New Roman" w:cs="Times New Roman"/>
              </w:rPr>
              <w:t>осуществления педагогического сопровождения процессов социализации обучающихся</w:t>
            </w:r>
            <w:proofErr w:type="gramEnd"/>
            <w:r w:rsidR="003247CC" w:rsidRPr="003247CC">
              <w:rPr>
                <w:rFonts w:ascii="Times New Roman" w:hAnsi="Times New Roman" w:cs="Times New Roman"/>
              </w:rPr>
              <w:t xml:space="preserve">. </w:t>
            </w:r>
          </w:p>
          <w:p w:rsidR="003247CC" w:rsidRPr="003247CC" w:rsidRDefault="005D1B34" w:rsidP="005D1B34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47CC" w:rsidRPr="003247CC">
              <w:rPr>
                <w:rFonts w:ascii="Times New Roman" w:hAnsi="Times New Roman" w:cs="Times New Roman"/>
              </w:rPr>
              <w:t>деятельность педагога по разным направлениям (</w:t>
            </w:r>
            <w:proofErr w:type="gramStart"/>
            <w:r w:rsidR="003247CC" w:rsidRPr="003247CC">
              <w:rPr>
                <w:rFonts w:ascii="Times New Roman" w:hAnsi="Times New Roman" w:cs="Times New Roman"/>
              </w:rPr>
              <w:t>педагогическое</w:t>
            </w:r>
            <w:proofErr w:type="gramEnd"/>
            <w:r w:rsidR="003247CC" w:rsidRPr="003247CC">
              <w:rPr>
                <w:rFonts w:ascii="Times New Roman" w:hAnsi="Times New Roman" w:cs="Times New Roman"/>
              </w:rPr>
              <w:t>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3247CC" w:rsidRPr="003247CC" w:rsidRDefault="003247CC" w:rsidP="003247CC">
            <w:pPr>
              <w:rPr>
                <w:i/>
                <w:sz w:val="24"/>
                <w:szCs w:val="24"/>
              </w:rPr>
            </w:pPr>
          </w:p>
          <w:p w:rsidR="003247CC" w:rsidRPr="003247CC" w:rsidRDefault="003247CC" w:rsidP="003247CC">
            <w:pPr>
              <w:jc w:val="both"/>
              <w:rPr>
                <w:i/>
                <w:sz w:val="24"/>
                <w:szCs w:val="24"/>
              </w:rPr>
            </w:pPr>
            <w:r w:rsidRPr="003247CC">
              <w:rPr>
                <w:i/>
                <w:sz w:val="24"/>
                <w:szCs w:val="24"/>
              </w:rPr>
              <w:t xml:space="preserve"> Уметь </w:t>
            </w:r>
          </w:p>
          <w:p w:rsidR="003247CC" w:rsidRPr="003247CC" w:rsidRDefault="005D1B34" w:rsidP="005D1B34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47CC" w:rsidRPr="003247CC">
              <w:rPr>
                <w:rFonts w:ascii="Times New Roman" w:hAnsi="Times New Roman" w:cs="Times New Roman"/>
              </w:rPr>
              <w:t xml:space="preserve">проводить анализ теоретических источников и выделять специфику педагогического сопровождения процессов 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</w:t>
            </w:r>
            <w:r w:rsidR="003247CC" w:rsidRPr="003247CC">
              <w:rPr>
                <w:rFonts w:ascii="Times New Roman" w:hAnsi="Times New Roman" w:cs="Times New Roman"/>
              </w:rPr>
              <w:lastRenderedPageBreak/>
              <w:t>деятельности обучающихся.</w:t>
            </w:r>
          </w:p>
          <w:p w:rsidR="003247CC" w:rsidRPr="003247CC" w:rsidRDefault="005D1B34" w:rsidP="005D1B34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47CC" w:rsidRPr="003247CC">
              <w:rPr>
                <w:rFonts w:ascii="Times New Roman" w:hAnsi="Times New Roman" w:cs="Times New Roman"/>
              </w:rPr>
              <w:t xml:space="preserve">выстраивать модель социального взаимодействия субъектов воспитания и обучения школы и социума для подготовки к решению </w:t>
            </w:r>
            <w:proofErr w:type="spellStart"/>
            <w:r w:rsidR="003247CC" w:rsidRPr="003247CC">
              <w:rPr>
                <w:rFonts w:ascii="Times New Roman" w:hAnsi="Times New Roman" w:cs="Times New Roman"/>
              </w:rPr>
              <w:t>практическихжизненных</w:t>
            </w:r>
            <w:proofErr w:type="spellEnd"/>
            <w:r w:rsidR="003247CC" w:rsidRPr="003247CC">
              <w:rPr>
                <w:rFonts w:ascii="Times New Roman" w:hAnsi="Times New Roman" w:cs="Times New Roman"/>
              </w:rPr>
              <w:t xml:space="preserve"> задач; </w:t>
            </w:r>
          </w:p>
          <w:p w:rsidR="003247CC" w:rsidRPr="003247CC" w:rsidRDefault="003247CC" w:rsidP="003247CC">
            <w:pPr>
              <w:rPr>
                <w:i/>
                <w:sz w:val="24"/>
                <w:szCs w:val="24"/>
              </w:rPr>
            </w:pPr>
            <w:r w:rsidRPr="003247CC">
              <w:rPr>
                <w:i/>
                <w:sz w:val="24"/>
                <w:szCs w:val="24"/>
              </w:rPr>
              <w:t>Владеть:</w:t>
            </w:r>
          </w:p>
          <w:p w:rsidR="003247CC" w:rsidRPr="003247CC" w:rsidRDefault="005D1B34" w:rsidP="005D1B34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47CC" w:rsidRPr="003247CC">
              <w:rPr>
                <w:rFonts w:ascii="Times New Roman" w:hAnsi="Times New Roman" w:cs="Times New Roman"/>
              </w:rPr>
              <w:t>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3247CC" w:rsidRPr="003247CC" w:rsidRDefault="005D1B34" w:rsidP="005D1B34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47CC" w:rsidRPr="003247CC">
              <w:rPr>
                <w:rFonts w:ascii="Times New Roman" w:hAnsi="Times New Roman" w:cs="Times New Roman"/>
              </w:rPr>
              <w:t xml:space="preserve">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3247CC" w:rsidRPr="003247CC" w:rsidRDefault="005D1B34" w:rsidP="005D1B34">
            <w:pPr>
              <w:pStyle w:val="1KGK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47CC" w:rsidRPr="003247CC">
              <w:rPr>
                <w:rFonts w:ascii="Times New Roman" w:hAnsi="Times New Roman" w:cs="Times New Roman"/>
              </w:rPr>
              <w:t>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62C52" w:rsidRPr="00662C52" w:rsidRDefault="00662C52" w:rsidP="00662C5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 w:rsidRPr="00662C52">
        <w:rPr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62C52" w:rsidRPr="00E76371" w:rsidRDefault="00662C52" w:rsidP="00662C5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t xml:space="preserve">Дисциплина </w:t>
      </w:r>
      <w:r w:rsidRPr="00E76371">
        <w:rPr>
          <w:b/>
          <w:bCs/>
          <w:sz w:val="24"/>
          <w:szCs w:val="24"/>
        </w:rPr>
        <w:t>Б</w:t>
      </w:r>
      <w:proofErr w:type="gramStart"/>
      <w:r w:rsidRPr="00E76371">
        <w:rPr>
          <w:b/>
          <w:bCs/>
          <w:sz w:val="24"/>
          <w:szCs w:val="24"/>
        </w:rPr>
        <w:t>1</w:t>
      </w:r>
      <w:proofErr w:type="gramEnd"/>
      <w:r w:rsidRPr="00E7637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В.10  </w:t>
      </w:r>
      <w:r w:rsidRPr="00E76371">
        <w:rPr>
          <w:b/>
          <w:sz w:val="24"/>
          <w:szCs w:val="24"/>
        </w:rPr>
        <w:t>««</w:t>
      </w:r>
      <w:r>
        <w:rPr>
          <w:b/>
          <w:sz w:val="24"/>
          <w:szCs w:val="24"/>
        </w:rPr>
        <w:t xml:space="preserve">Педагогическое мастерство и педагогическая техника учителя начальных классов </w:t>
      </w:r>
      <w:r w:rsidRPr="00E76371">
        <w:rPr>
          <w:b/>
          <w:sz w:val="24"/>
          <w:szCs w:val="24"/>
        </w:rPr>
        <w:t>»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 xml:space="preserve">вариативной 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части блока Б1</w:t>
      </w:r>
    </w:p>
    <w:p w:rsidR="00662C52" w:rsidRPr="00E76371" w:rsidRDefault="00662C52" w:rsidP="00662C5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662C52" w:rsidRPr="00E76371" w:rsidTr="00657F12">
        <w:tc>
          <w:tcPr>
            <w:tcW w:w="1678" w:type="dxa"/>
            <w:vMerge w:val="restart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62C52" w:rsidRPr="00E76371" w:rsidTr="00657F12">
        <w:tc>
          <w:tcPr>
            <w:tcW w:w="1678" w:type="dxa"/>
            <w:vMerge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2C52" w:rsidRPr="00E76371" w:rsidTr="00657F12">
        <w:tc>
          <w:tcPr>
            <w:tcW w:w="1678" w:type="dxa"/>
            <w:vMerge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2C52" w:rsidRPr="00E76371" w:rsidTr="00657F12">
        <w:tc>
          <w:tcPr>
            <w:tcW w:w="1678" w:type="dxa"/>
            <w:vAlign w:val="center"/>
          </w:tcPr>
          <w:p w:rsidR="00662C52" w:rsidRPr="00E76371" w:rsidRDefault="00662C52" w:rsidP="00662C5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E76371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В.10</w:t>
            </w:r>
          </w:p>
        </w:tc>
        <w:tc>
          <w:tcPr>
            <w:tcW w:w="2378" w:type="dxa"/>
            <w:vAlign w:val="center"/>
          </w:tcPr>
          <w:p w:rsidR="00662C52" w:rsidRPr="00E76371" w:rsidRDefault="00662C52" w:rsidP="00662C5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Педагогическ</w:t>
            </w:r>
            <w:r>
              <w:rPr>
                <w:bCs/>
                <w:sz w:val="24"/>
                <w:szCs w:val="24"/>
              </w:rPr>
              <w:t xml:space="preserve">ое мастерство и педагогическая </w:t>
            </w:r>
            <w:r>
              <w:rPr>
                <w:bCs/>
                <w:sz w:val="24"/>
                <w:szCs w:val="24"/>
              </w:rPr>
              <w:lastRenderedPageBreak/>
              <w:t>техника учителя начальных классов</w:t>
            </w:r>
          </w:p>
        </w:tc>
        <w:tc>
          <w:tcPr>
            <w:tcW w:w="2083" w:type="dxa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освоение программы 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учебного предмета</w:t>
            </w:r>
            <w:r w:rsidRPr="00E76371">
              <w:rPr>
                <w:sz w:val="24"/>
                <w:szCs w:val="24"/>
              </w:rPr>
              <w:t>:</w:t>
            </w:r>
          </w:p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Производственная практика (педагогическая </w:t>
            </w:r>
            <w:r>
              <w:rPr>
                <w:bCs/>
                <w:sz w:val="24"/>
                <w:szCs w:val="24"/>
              </w:rPr>
              <w:lastRenderedPageBreak/>
              <w:t>практика)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>К-5</w:t>
            </w:r>
          </w:p>
          <w:p w:rsidR="00662C52" w:rsidRPr="00E76371" w:rsidRDefault="00662C52" w:rsidP="00657F1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ОПК-5; </w:t>
            </w:r>
          </w:p>
        </w:tc>
      </w:tr>
    </w:tbl>
    <w:p w:rsidR="00662C52" w:rsidRPr="00662C52" w:rsidRDefault="00662C52" w:rsidP="00662C52">
      <w:pPr>
        <w:jc w:val="both"/>
        <w:rPr>
          <w:b/>
          <w:color w:val="000000"/>
          <w:spacing w:val="4"/>
          <w:sz w:val="24"/>
          <w:szCs w:val="24"/>
        </w:rPr>
      </w:pPr>
    </w:p>
    <w:p w:rsidR="007F4B97" w:rsidRPr="00662C52" w:rsidRDefault="00662C52" w:rsidP="00662C52">
      <w:pPr>
        <w:jc w:val="both"/>
        <w:rPr>
          <w:rFonts w:eastAsia="Calibri"/>
          <w:b/>
          <w:color w:val="000000"/>
          <w:spacing w:val="4"/>
          <w:sz w:val="24"/>
          <w:szCs w:val="24"/>
        </w:rPr>
      </w:pPr>
      <w:r>
        <w:rPr>
          <w:rFonts w:eastAsia="Calibri"/>
          <w:b/>
          <w:color w:val="000000"/>
          <w:spacing w:val="4"/>
          <w:sz w:val="24"/>
          <w:szCs w:val="24"/>
        </w:rPr>
        <w:t>4.</w:t>
      </w:r>
      <w:r w:rsidR="00BB6C9A" w:rsidRPr="00662C52">
        <w:rPr>
          <w:rFonts w:eastAsia="Calibri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24D65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176B3">
        <w:rPr>
          <w:rFonts w:eastAsia="Calibri"/>
          <w:sz w:val="24"/>
          <w:szCs w:val="24"/>
          <w:lang w:eastAsia="en-US"/>
        </w:rPr>
        <w:t>2</w:t>
      </w:r>
      <w:r w:rsidR="00D24D65">
        <w:rPr>
          <w:rFonts w:eastAsia="Calibri"/>
          <w:sz w:val="24"/>
          <w:szCs w:val="24"/>
          <w:lang w:eastAsia="en-US"/>
        </w:rPr>
        <w:t>88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D24D6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2A34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D24D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A34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D24D65" w:rsidP="00D24D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A32A5F" w:rsidRPr="00B44FF6" w:rsidRDefault="007540EE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86C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D24D65" w:rsidP="002A3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A347A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A32A5F" w:rsidRPr="00B44FF6" w:rsidRDefault="006946EC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010A88" w:rsidRPr="00793E1B" w:rsidTr="00330957">
        <w:tc>
          <w:tcPr>
            <w:tcW w:w="4365" w:type="dxa"/>
          </w:tcPr>
          <w:p w:rsidR="00010A88" w:rsidRPr="00793E1B" w:rsidRDefault="00010A8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т.ч. курсовая работа</w:t>
            </w:r>
          </w:p>
        </w:tc>
        <w:tc>
          <w:tcPr>
            <w:tcW w:w="2693" w:type="dxa"/>
            <w:vAlign w:val="center"/>
          </w:tcPr>
          <w:p w:rsidR="00010A88" w:rsidRDefault="00010A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10A88" w:rsidRDefault="00010A88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D16EFE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6946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D24D65" w:rsidP="003247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4 семестре, экзамен 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3247CC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3247CC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семестре, экзамен в 6 семестре</w:t>
            </w:r>
          </w:p>
        </w:tc>
      </w:tr>
    </w:tbl>
    <w:p w:rsidR="006946EC" w:rsidRDefault="006946EC" w:rsidP="006946EC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Учебным планом по дисциплине «</w:t>
      </w:r>
      <w:r w:rsidRPr="006946EC">
        <w:rPr>
          <w:sz w:val="24"/>
          <w:szCs w:val="24"/>
        </w:rPr>
        <w:t>Педагогическое мастерство и педагогическая техника учителя начальных классов</w:t>
      </w:r>
      <w:r>
        <w:rPr>
          <w:rFonts w:eastAsia="Calibri"/>
          <w:color w:val="000000"/>
          <w:sz w:val="24"/>
          <w:szCs w:val="24"/>
          <w:lang w:eastAsia="en-US"/>
        </w:rPr>
        <w:t>» предусмотрена курсовая работа.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08"/>
      </w:tblGrid>
      <w:tr w:rsidR="002A347A" w:rsidRPr="002A347A" w:rsidTr="005D1B34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2A347A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A347A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A347A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347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Тема 2. Педагогическое мастерство как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Тема 3. Педагогические способности и педагогическая техника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Тема 4. Изучение профессиональных качеств личности педагога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</w:t>
            </w:r>
            <w:r w:rsidRPr="002A347A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keepNext/>
              <w:spacing w:before="240" w:after="60"/>
              <w:outlineLvl w:val="1"/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bCs/>
                <w:iCs/>
                <w:color w:val="000000"/>
                <w:sz w:val="24"/>
                <w:szCs w:val="24"/>
              </w:rPr>
              <w:lastRenderedPageBreak/>
              <w:t>Тема 5.Педагогическое общение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47A">
              <w:rPr>
                <w:sz w:val="24"/>
                <w:szCs w:val="24"/>
              </w:rPr>
              <w:t xml:space="preserve">Тема 6. </w:t>
            </w:r>
            <w:r w:rsidRPr="002A347A">
              <w:rPr>
                <w:bCs/>
                <w:sz w:val="24"/>
                <w:szCs w:val="24"/>
              </w:rPr>
              <w:t>Педагогическая культура – элемент педагогического мастерства. Компоненты педагогической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2A347A" w:rsidRPr="002A347A" w:rsidTr="005D1B34">
        <w:trPr>
          <w:trHeight w:val="831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 xml:space="preserve">Тема 7. </w:t>
            </w:r>
            <w:r w:rsidRPr="002A347A">
              <w:rPr>
                <w:bCs/>
                <w:sz w:val="24"/>
                <w:szCs w:val="24"/>
              </w:rPr>
              <w:t xml:space="preserve">Культура внешнего вида учителя. </w:t>
            </w:r>
            <w:proofErr w:type="spellStart"/>
            <w:r w:rsidRPr="002A347A">
              <w:rPr>
                <w:bCs/>
                <w:sz w:val="24"/>
                <w:szCs w:val="24"/>
              </w:rPr>
              <w:t>Профессиограмма</w:t>
            </w:r>
            <w:proofErr w:type="spellEnd"/>
            <w:r w:rsidRPr="002A347A">
              <w:rPr>
                <w:bCs/>
                <w:sz w:val="24"/>
                <w:szCs w:val="24"/>
              </w:rPr>
              <w:t xml:space="preserve"> как модель личности учителя.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A347A" w:rsidRPr="002A347A" w:rsidTr="005D1B34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Тема 8.</w:t>
            </w:r>
            <w:r w:rsidRPr="002A347A">
              <w:rPr>
                <w:sz w:val="22"/>
                <w:szCs w:val="22"/>
              </w:rPr>
              <w:t xml:space="preserve"> Педагогический такт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 xml:space="preserve">Тема 9. </w:t>
            </w:r>
            <w:r w:rsidRPr="002A347A">
              <w:rPr>
                <w:sz w:val="22"/>
                <w:szCs w:val="22"/>
              </w:rPr>
              <w:t>Правила поведения в конфликтных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 xml:space="preserve">Тема 10. </w:t>
            </w:r>
            <w:r w:rsidRPr="002A347A">
              <w:rPr>
                <w:sz w:val="22"/>
                <w:szCs w:val="22"/>
              </w:rPr>
              <w:t>Педагогические ситуации и задачи</w:t>
            </w:r>
          </w:p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color w:val="000000"/>
                <w:sz w:val="24"/>
                <w:szCs w:val="24"/>
              </w:rPr>
            </w:pPr>
            <w:r w:rsidRPr="002A34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2A34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A347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2A347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347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347A" w:rsidRPr="002A347A" w:rsidTr="005D1B3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34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347A" w:rsidRPr="002A347A" w:rsidRDefault="002A347A" w:rsidP="002A34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A347A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36"/>
      </w:tblGrid>
      <w:tr w:rsidR="00656BC1" w:rsidRPr="00B44FF6" w:rsidTr="0096595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6946EC" w:rsidRDefault="00656BC1" w:rsidP="00656B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9B11F7" w:rsidRDefault="00656BC1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656BC1">
              <w:rPr>
                <w:bCs/>
                <w:sz w:val="24"/>
                <w:szCs w:val="24"/>
              </w:rPr>
              <w:t>Профессиональная компетентность педагога.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</w:t>
            </w:r>
            <w:r w:rsidRPr="004F1CA2">
              <w:rPr>
                <w:color w:val="000000"/>
                <w:sz w:val="24"/>
                <w:szCs w:val="24"/>
              </w:rPr>
              <w:t xml:space="preserve">ема 2. </w:t>
            </w:r>
            <w:r w:rsidR="004F1CA2" w:rsidRPr="004F1CA2">
              <w:rPr>
                <w:bCs/>
                <w:sz w:val="24"/>
                <w:szCs w:val="24"/>
              </w:rPr>
              <w:t>Профессиональные ошибки в деятельности педагога. Составление циклограммы учителя начальной школы.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4F1CA2" w:rsidRDefault="00656BC1" w:rsidP="0096595B">
            <w:pPr>
              <w:rPr>
                <w:color w:val="000000"/>
                <w:sz w:val="24"/>
                <w:szCs w:val="24"/>
              </w:rPr>
            </w:pPr>
            <w:r w:rsidRPr="004F1CA2"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="004F1CA2" w:rsidRPr="004F1CA2">
              <w:rPr>
                <w:bCs/>
                <w:sz w:val="24"/>
                <w:szCs w:val="24"/>
              </w:rPr>
              <w:t>Современные технологии и их роль в формировании мастерства учителя.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4F1CA2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</w:t>
            </w:r>
            <w:r w:rsidRPr="004F1CA2">
              <w:rPr>
                <w:color w:val="000000"/>
                <w:sz w:val="24"/>
                <w:szCs w:val="24"/>
              </w:rPr>
              <w:t xml:space="preserve">ема 4. </w:t>
            </w:r>
            <w:r w:rsidR="004F1CA2" w:rsidRPr="004F1CA2">
              <w:rPr>
                <w:bCs/>
                <w:sz w:val="24"/>
                <w:szCs w:val="24"/>
              </w:rPr>
              <w:t xml:space="preserve">Мастерство педагога в управлении собой. Основы техники </w:t>
            </w:r>
            <w:proofErr w:type="spellStart"/>
            <w:r w:rsidR="004F1CA2" w:rsidRPr="004F1CA2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="004F1CA2" w:rsidRPr="004F1CA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656BC1" w:rsidP="004F1CA2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="004F1CA2" w:rsidRPr="004F1CA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Метод убеждения в педагогическом процессе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D11E1" w:rsidRDefault="00656BC1" w:rsidP="004F1C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 w:rsidR="004F1CA2">
              <w:rPr>
                <w:bCs/>
                <w:sz w:val="24"/>
                <w:szCs w:val="24"/>
              </w:rPr>
              <w:t>Использование внушения в педагогическом процессе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4F1CA2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D22ED6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4F1CA2" w:rsidP="004F1C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bCs/>
                <w:sz w:val="24"/>
                <w:szCs w:val="24"/>
              </w:rPr>
              <w:t>Совершенствование речи педагога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56BC1" w:rsidRPr="00793E1B" w:rsidTr="0096595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4F1CA2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="004F1CA2">
              <w:rPr>
                <w:sz w:val="22"/>
                <w:szCs w:val="22"/>
              </w:rPr>
              <w:t xml:space="preserve"> Жесты, мимика и пантомимика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96595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F1CA2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4F1CA2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="004F1CA2">
              <w:rPr>
                <w:sz w:val="22"/>
                <w:szCs w:val="22"/>
              </w:rPr>
              <w:t>Основы театральной педагогики и система К.С. Станиславского в педагогической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F1CA2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="004F1CA2" w:rsidRPr="004F1CA2">
              <w:rPr>
                <w:bCs/>
                <w:sz w:val="24"/>
                <w:szCs w:val="24"/>
              </w:rPr>
              <w:t>Педагог в современном образовании. Самообразование и самовоспитание в  профессиональной деятельности педагога.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D01BDD" w:rsidRDefault="00D22ED6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010A88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Pr="00793E1B" w:rsidRDefault="00010A88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0A88" w:rsidRPr="00793E1B" w:rsidRDefault="00010A88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курсовая 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Pr="001F53BA" w:rsidRDefault="00010A88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F1CA2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793E1B" w:rsidRDefault="00656BC1" w:rsidP="0032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3247CC">
              <w:rPr>
                <w:color w:val="000000"/>
                <w:sz w:val="22"/>
                <w:szCs w:val="22"/>
              </w:rPr>
              <w:t>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94149E" w:rsidRDefault="003247CC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793E1B" w:rsidRDefault="00656BC1" w:rsidP="0032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с</w:t>
            </w:r>
            <w:r w:rsidR="003247CC">
              <w:rPr>
                <w:color w:val="000000"/>
                <w:sz w:val="22"/>
                <w:szCs w:val="22"/>
              </w:rPr>
              <w:t>экзаменом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94149E" w:rsidRDefault="003247CC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96595B" w:rsidRDefault="0096595B" w:rsidP="0096595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08"/>
      </w:tblGrid>
      <w:tr w:rsidR="0096595B" w:rsidRPr="00B44FF6" w:rsidTr="0096595B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6946EC" w:rsidRDefault="0096595B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9B11F7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Педагогическое мастерство как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>
              <w:rPr>
                <w:color w:val="000000"/>
                <w:sz w:val="24"/>
                <w:szCs w:val="24"/>
              </w:rPr>
              <w:t>Педагогические способности и педагогическая техника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Изучение профессиональных качеств личности педагога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3247CC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3247CC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8D11E1" w:rsidRDefault="0096595B" w:rsidP="0096595B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Pr="008D11E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D11E1" w:rsidRDefault="0096595B" w:rsidP="009659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 w:rsidRPr="008D11E1">
              <w:rPr>
                <w:bCs/>
                <w:sz w:val="24"/>
                <w:szCs w:val="24"/>
              </w:rPr>
              <w:t>Педагогическая культура – элемент педагогического мастерства. Компоненты педагогической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8D11E1" w:rsidRDefault="0096595B" w:rsidP="0096595B">
            <w:pPr>
              <w:rPr>
                <w:color w:val="000000"/>
                <w:sz w:val="24"/>
                <w:szCs w:val="24"/>
              </w:rPr>
            </w:pPr>
            <w:r w:rsidRPr="008D11E1">
              <w:rPr>
                <w:color w:val="000000"/>
                <w:sz w:val="24"/>
                <w:szCs w:val="24"/>
              </w:rPr>
              <w:t xml:space="preserve">Тема 7. </w:t>
            </w:r>
            <w:r w:rsidRPr="008D11E1">
              <w:rPr>
                <w:bCs/>
                <w:sz w:val="24"/>
                <w:szCs w:val="24"/>
              </w:rPr>
              <w:t xml:space="preserve">Культура внешнего вида учителя. </w:t>
            </w:r>
            <w:proofErr w:type="spellStart"/>
            <w:r w:rsidRPr="008D11E1">
              <w:rPr>
                <w:bCs/>
                <w:sz w:val="24"/>
                <w:szCs w:val="24"/>
              </w:rPr>
              <w:t>Профессиограмма</w:t>
            </w:r>
            <w:proofErr w:type="spellEnd"/>
            <w:r w:rsidRPr="008D11E1">
              <w:rPr>
                <w:bCs/>
                <w:sz w:val="24"/>
                <w:szCs w:val="24"/>
              </w:rPr>
              <w:t xml:space="preserve"> как модель личности учителя.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6595B" w:rsidRPr="00793E1B" w:rsidTr="0096595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Педагогический такт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Правила поведения в конфликтных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3852B7" w:rsidRDefault="0096595B" w:rsidP="0096595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Педагогические ситуации и задачи</w:t>
            </w:r>
          </w:p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D01BDD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3247CC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324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033C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3247C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B033CA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94149E" w:rsidRDefault="00B033CA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94149E" w:rsidRDefault="0096595B" w:rsidP="00B033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B033C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96595B" w:rsidRPr="00793E1B" w:rsidRDefault="0096595B" w:rsidP="0096595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36"/>
      </w:tblGrid>
      <w:tr w:rsidR="0096595B" w:rsidRPr="00B44FF6" w:rsidTr="0096595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6946EC" w:rsidRDefault="0096595B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9B11F7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656BC1">
              <w:rPr>
                <w:bCs/>
                <w:sz w:val="24"/>
                <w:szCs w:val="24"/>
              </w:rPr>
              <w:t>Профессиональная компетентность педагога.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</w:t>
            </w:r>
            <w:r w:rsidRPr="004F1CA2">
              <w:rPr>
                <w:color w:val="000000"/>
                <w:sz w:val="24"/>
                <w:szCs w:val="24"/>
              </w:rPr>
              <w:t xml:space="preserve">ема 2. </w:t>
            </w:r>
            <w:r w:rsidRPr="004F1CA2">
              <w:rPr>
                <w:bCs/>
                <w:sz w:val="24"/>
                <w:szCs w:val="24"/>
              </w:rPr>
              <w:t>Профессиональные ошибки в деятельности педагога. Составление циклограммы учителя начальной школы.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2925C5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4F1CA2" w:rsidRDefault="0096595B" w:rsidP="0096595B">
            <w:pPr>
              <w:rPr>
                <w:color w:val="000000"/>
                <w:sz w:val="24"/>
                <w:szCs w:val="24"/>
              </w:rPr>
            </w:pPr>
            <w:r w:rsidRPr="004F1CA2">
              <w:rPr>
                <w:color w:val="000000"/>
                <w:sz w:val="24"/>
                <w:szCs w:val="24"/>
              </w:rPr>
              <w:t xml:space="preserve">Тема 3. </w:t>
            </w:r>
            <w:r w:rsidRPr="004F1CA2">
              <w:rPr>
                <w:bCs/>
                <w:sz w:val="24"/>
                <w:szCs w:val="24"/>
              </w:rPr>
              <w:t>Современные технологии и их роль в формировании мастерства учителя.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</w:t>
            </w:r>
            <w:r w:rsidRPr="004F1CA2">
              <w:rPr>
                <w:color w:val="000000"/>
                <w:sz w:val="24"/>
                <w:szCs w:val="24"/>
              </w:rPr>
              <w:t xml:space="preserve">ема 4. </w:t>
            </w:r>
            <w:r w:rsidRPr="004F1CA2">
              <w:rPr>
                <w:bCs/>
                <w:sz w:val="24"/>
                <w:szCs w:val="24"/>
              </w:rPr>
              <w:t xml:space="preserve">Мастерство педагога в управлении собой. Основы техники </w:t>
            </w:r>
            <w:proofErr w:type="spellStart"/>
            <w:r w:rsidRPr="004F1CA2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4F1CA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292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925C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8D11E1" w:rsidRDefault="0096595B" w:rsidP="0096595B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Pr="004F1CA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Метод убеждения в педагогическом процессе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292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925C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D11E1" w:rsidRDefault="0096595B" w:rsidP="009659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>
              <w:rPr>
                <w:bCs/>
                <w:sz w:val="24"/>
                <w:szCs w:val="24"/>
              </w:rPr>
              <w:t>Использование внушения в педагогическом процессе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2925C5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2925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292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8D11E1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bCs/>
                <w:sz w:val="24"/>
                <w:szCs w:val="24"/>
              </w:rPr>
              <w:t>Совершенствование речи педагога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6595B" w:rsidRPr="00793E1B" w:rsidTr="0096595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Жесты, мимика и пантомимика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292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925C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Основы театральной педагогики и система К.С. Станиславского в педагогической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292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925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2925C5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2925C5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4F1CA2">
              <w:rPr>
                <w:bCs/>
                <w:sz w:val="24"/>
                <w:szCs w:val="24"/>
              </w:rPr>
              <w:t>Педагог в современном образовании. Самообразование и самовоспитание в  профессиональной деятельности педагога.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D01BDD" w:rsidRDefault="002925C5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2925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292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010A88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Pr="00793E1B" w:rsidRDefault="00010A88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0A88" w:rsidRPr="00793E1B" w:rsidRDefault="00010A88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курсовая 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Pr="001F53BA" w:rsidRDefault="00010A88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2925C5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2925C5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94149E" w:rsidRDefault="002925C5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94149E" w:rsidRDefault="0096595B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247CC" w:rsidRPr="00460F78" w:rsidRDefault="003247CC" w:rsidP="003247CC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3247CC" w:rsidRPr="00DB0318" w:rsidRDefault="003247CC" w:rsidP="003247CC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DB0318">
        <w:rPr>
          <w:b/>
          <w:sz w:val="16"/>
          <w:szCs w:val="16"/>
        </w:rPr>
        <w:t>образовательных потребностей конкретного обучающегося, в том числе при ускоренном обучении:</w:t>
      </w:r>
      <w:proofErr w:type="gramEnd"/>
    </w:p>
    <w:p w:rsidR="003247CC" w:rsidRPr="00460F78" w:rsidRDefault="003247CC" w:rsidP="003247CC">
      <w:pPr>
        <w:ind w:firstLine="709"/>
        <w:jc w:val="both"/>
        <w:rPr>
          <w:sz w:val="16"/>
          <w:szCs w:val="16"/>
        </w:rPr>
      </w:pPr>
      <w:proofErr w:type="gramStart"/>
      <w:r w:rsidRPr="00DB031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B0318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Педагогическое мастерство и педагогическая техника учителя начальных классов</w:t>
      </w:r>
      <w:r w:rsidRPr="00DB0318">
        <w:rPr>
          <w:b/>
          <w:sz w:val="16"/>
          <w:szCs w:val="16"/>
        </w:rPr>
        <w:t>»</w:t>
      </w:r>
      <w:r w:rsidRPr="00DB0318">
        <w:rPr>
          <w:sz w:val="16"/>
          <w:szCs w:val="16"/>
        </w:rPr>
        <w:t xml:space="preserve"> 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DB0318">
        <w:rPr>
          <w:sz w:val="16"/>
          <w:szCs w:val="16"/>
        </w:rPr>
        <w:t xml:space="preserve"> </w:t>
      </w:r>
      <w:proofErr w:type="gramStart"/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 xml:space="preserve">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247CC" w:rsidRPr="00460F78" w:rsidRDefault="003247CC" w:rsidP="003247CC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247CC" w:rsidRPr="00460F78" w:rsidRDefault="003247CC" w:rsidP="003247CC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3247CC" w:rsidRPr="00460F78" w:rsidRDefault="003247CC" w:rsidP="003247CC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3247CC" w:rsidRPr="00460F78" w:rsidRDefault="003247CC" w:rsidP="003247CC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</w:t>
      </w:r>
      <w:r w:rsidRPr="00460F78">
        <w:rPr>
          <w:sz w:val="16"/>
          <w:szCs w:val="16"/>
        </w:rPr>
        <w:lastRenderedPageBreak/>
        <w:t xml:space="preserve">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460F78">
        <w:rPr>
          <w:sz w:val="16"/>
          <w:szCs w:val="16"/>
        </w:rPr>
        <w:t>основной профессиональной</w:t>
      </w:r>
      <w:proofErr w:type="gramEnd"/>
      <w:r w:rsidRPr="00460F78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247CC" w:rsidRPr="00460F78" w:rsidRDefault="003247CC" w:rsidP="003247CC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247CC" w:rsidRPr="00460F78" w:rsidRDefault="003247CC" w:rsidP="003247CC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083988" w:rsidRDefault="002C6C26" w:rsidP="003247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Default="007F4B97" w:rsidP="00F2473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925C5" w:rsidRPr="00793E1B" w:rsidRDefault="00F24737" w:rsidP="00F2473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2925C5">
        <w:rPr>
          <w:b/>
          <w:color w:val="000000"/>
          <w:sz w:val="24"/>
          <w:szCs w:val="24"/>
        </w:rPr>
        <w:t>Семестр 4 (экзаменационная сессия 5)</w:t>
      </w:r>
    </w:p>
    <w:p w:rsidR="002925C5" w:rsidRPr="00B4489B" w:rsidRDefault="002925C5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1.Специфика педагогической деятельности</w:t>
      </w:r>
    </w:p>
    <w:p w:rsidR="002925C5" w:rsidRPr="00B4489B" w:rsidRDefault="00DB6DE6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sz w:val="24"/>
          <w:szCs w:val="24"/>
        </w:rPr>
        <w:t>О</w:t>
      </w:r>
      <w:r w:rsidR="002925C5" w:rsidRPr="00B4489B">
        <w:rPr>
          <w:sz w:val="24"/>
          <w:szCs w:val="24"/>
        </w:rPr>
        <w:t xml:space="preserve">сновные  специфические  особенности  составных  элементов  педагогической  деятельности.  </w:t>
      </w:r>
      <w:r w:rsidRPr="00B4489B">
        <w:rPr>
          <w:sz w:val="24"/>
          <w:szCs w:val="24"/>
        </w:rPr>
        <w:t>С</w:t>
      </w:r>
      <w:r w:rsidR="002925C5" w:rsidRPr="00B4489B">
        <w:rPr>
          <w:sz w:val="24"/>
          <w:szCs w:val="24"/>
        </w:rPr>
        <w:t xml:space="preserve">оциальный характер педагогической цели и роль педагога в ее достижении.  </w:t>
      </w:r>
      <w:r w:rsidRPr="00B4489B">
        <w:rPr>
          <w:sz w:val="24"/>
          <w:szCs w:val="24"/>
        </w:rPr>
        <w:t>З</w:t>
      </w:r>
      <w:r w:rsidR="002925C5" w:rsidRPr="00B4489B">
        <w:rPr>
          <w:sz w:val="24"/>
          <w:szCs w:val="24"/>
        </w:rPr>
        <w:t>на</w:t>
      </w:r>
      <w:r w:rsidRPr="00B4489B">
        <w:rPr>
          <w:sz w:val="24"/>
          <w:szCs w:val="24"/>
        </w:rPr>
        <w:t>чение  субъектно-субъектных  от</w:t>
      </w:r>
      <w:r w:rsidR="002925C5" w:rsidRPr="00B4489B">
        <w:rPr>
          <w:sz w:val="24"/>
          <w:szCs w:val="24"/>
        </w:rPr>
        <w:t xml:space="preserve">ношений  в  современной  школе.  </w:t>
      </w:r>
      <w:r w:rsidRPr="00B4489B">
        <w:rPr>
          <w:sz w:val="24"/>
          <w:szCs w:val="24"/>
        </w:rPr>
        <w:t>С</w:t>
      </w:r>
      <w:r w:rsidR="002925C5" w:rsidRPr="00B4489B">
        <w:rPr>
          <w:sz w:val="24"/>
          <w:szCs w:val="24"/>
        </w:rPr>
        <w:t>пецифик</w:t>
      </w:r>
      <w:r w:rsidRPr="00B4489B">
        <w:rPr>
          <w:sz w:val="24"/>
          <w:szCs w:val="24"/>
        </w:rPr>
        <w:t>а</w:t>
      </w:r>
      <w:r w:rsidR="002925C5" w:rsidRPr="00B4489B">
        <w:rPr>
          <w:sz w:val="24"/>
          <w:szCs w:val="24"/>
        </w:rPr>
        <w:t xml:space="preserve"> средств педагогической деятельности.</w:t>
      </w:r>
      <w:r w:rsidRPr="00B4489B">
        <w:rPr>
          <w:sz w:val="24"/>
          <w:szCs w:val="24"/>
        </w:rPr>
        <w:t xml:space="preserve"> П</w:t>
      </w:r>
      <w:r w:rsidRPr="00B4489B">
        <w:rPr>
          <w:rFonts w:eastAsia="Calibri"/>
          <w:sz w:val="24"/>
          <w:szCs w:val="24"/>
        </w:rPr>
        <w:t xml:space="preserve">сихологическая структура деятельности педагога, включающая в себя 5 основных компонентов: </w:t>
      </w:r>
      <w:proofErr w:type="gramStart"/>
      <w:r w:rsidRPr="00B4489B">
        <w:rPr>
          <w:rFonts w:eastAsia="Calibri"/>
          <w:sz w:val="24"/>
          <w:szCs w:val="24"/>
        </w:rPr>
        <w:t>конструктивный</w:t>
      </w:r>
      <w:proofErr w:type="gramEnd"/>
      <w:r w:rsidRPr="00B4489B">
        <w:rPr>
          <w:rFonts w:eastAsia="Calibri"/>
          <w:sz w:val="24"/>
          <w:szCs w:val="24"/>
        </w:rPr>
        <w:t>, организаторский, коммуникативный, гностический, проектировочный.</w:t>
      </w:r>
    </w:p>
    <w:p w:rsidR="002925C5" w:rsidRPr="00B4489B" w:rsidRDefault="002925C5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2. Педагогическое мастерство как система</w:t>
      </w:r>
    </w:p>
    <w:p w:rsidR="00FF42A6" w:rsidRPr="00B4489B" w:rsidRDefault="00DB6DE6" w:rsidP="00F24737">
      <w:pPr>
        <w:widowControl/>
        <w:ind w:firstLine="708"/>
        <w:jc w:val="both"/>
        <w:rPr>
          <w:color w:val="000000"/>
          <w:sz w:val="24"/>
          <w:szCs w:val="24"/>
        </w:rPr>
      </w:pPr>
      <w:r w:rsidRPr="00B4489B">
        <w:rPr>
          <w:rFonts w:eastAsia="Calibri"/>
          <w:sz w:val="22"/>
          <w:szCs w:val="22"/>
        </w:rPr>
        <w:t xml:space="preserve">Понятие системы педагогического мастерства с учетом всех ее связей и компонентов. </w:t>
      </w:r>
      <w:proofErr w:type="spellStart"/>
      <w:r w:rsidRPr="00B4489B">
        <w:rPr>
          <w:rFonts w:eastAsia="Calibri"/>
          <w:sz w:val="24"/>
          <w:szCs w:val="24"/>
        </w:rPr>
        <w:t>Системообразующий</w:t>
      </w:r>
      <w:proofErr w:type="spellEnd"/>
      <w:r w:rsidRPr="00B4489B">
        <w:rPr>
          <w:rFonts w:eastAsia="Calibri"/>
          <w:sz w:val="24"/>
          <w:szCs w:val="24"/>
        </w:rPr>
        <w:t xml:space="preserve">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</w:r>
    </w:p>
    <w:p w:rsidR="002925C5" w:rsidRPr="00B4489B" w:rsidRDefault="002925C5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3. Педагогические способности и педагогическая техника</w:t>
      </w:r>
    </w:p>
    <w:p w:rsidR="00DB6DE6" w:rsidRPr="00B4489B" w:rsidRDefault="00DB6DE6" w:rsidP="00F24737">
      <w:pPr>
        <w:widowControl/>
        <w:ind w:firstLine="708"/>
        <w:jc w:val="both"/>
        <w:rPr>
          <w:rFonts w:eastAsia="Calibri"/>
          <w:iCs/>
          <w:sz w:val="24"/>
          <w:szCs w:val="24"/>
        </w:rPr>
      </w:pPr>
      <w:r w:rsidRPr="00B4489B">
        <w:rPr>
          <w:rFonts w:eastAsia="Calibri"/>
          <w:sz w:val="22"/>
          <w:szCs w:val="22"/>
        </w:rPr>
        <w:t xml:space="preserve">Способности к педагогической деятельности, указывающие на особенности протекания психических процессов, содействующих успешности педагогической деятельности. Шесть </w:t>
      </w:r>
      <w:r w:rsidRPr="00B4489B">
        <w:rPr>
          <w:rFonts w:eastAsia="Calibri"/>
          <w:sz w:val="24"/>
          <w:szCs w:val="24"/>
        </w:rPr>
        <w:t xml:space="preserve">ведущих способностей личности к педагогической деятельности. Форма организации поведения педагога.  </w:t>
      </w:r>
      <w:r w:rsidRPr="00B4489B">
        <w:rPr>
          <w:rFonts w:eastAsia="Calibri"/>
          <w:iCs/>
          <w:sz w:val="24"/>
          <w:szCs w:val="24"/>
        </w:rPr>
        <w:t>Две группы умений – умения управлять собой и умения взаимодействовать в процессе решения педагогических задач</w:t>
      </w:r>
      <w:r w:rsidRPr="00B4489B">
        <w:rPr>
          <w:rFonts w:eastAsia="Calibri"/>
          <w:sz w:val="24"/>
          <w:szCs w:val="24"/>
        </w:rPr>
        <w:t>.</w:t>
      </w:r>
    </w:p>
    <w:p w:rsidR="002925C5" w:rsidRPr="00B4489B" w:rsidRDefault="002925C5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4. Изучение профессиональных качеств личности педагога</w:t>
      </w:r>
    </w:p>
    <w:p w:rsidR="002925C5" w:rsidRPr="00B4489B" w:rsidRDefault="007B10CA" w:rsidP="00F24737">
      <w:pPr>
        <w:widowControl/>
        <w:jc w:val="both"/>
        <w:rPr>
          <w:rFonts w:eastAsia="Calibri"/>
          <w:sz w:val="22"/>
          <w:szCs w:val="22"/>
        </w:rPr>
      </w:pPr>
      <w:r w:rsidRPr="00B4489B">
        <w:rPr>
          <w:color w:val="FF0000"/>
          <w:sz w:val="24"/>
          <w:szCs w:val="24"/>
        </w:rPr>
        <w:tab/>
      </w:r>
      <w:r w:rsidRPr="00B4489B">
        <w:rPr>
          <w:sz w:val="24"/>
          <w:szCs w:val="24"/>
        </w:rPr>
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</w:t>
      </w:r>
      <w:r w:rsidRPr="00B4489B">
        <w:rPr>
          <w:rFonts w:eastAsia="Calibri"/>
          <w:sz w:val="22"/>
          <w:szCs w:val="22"/>
        </w:rPr>
        <w:t xml:space="preserve">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Профессиональное становление личности педагога. </w:t>
      </w:r>
    </w:p>
    <w:p w:rsidR="002925C5" w:rsidRPr="00B4489B" w:rsidRDefault="002925C5" w:rsidP="00F24737">
      <w:pPr>
        <w:pStyle w:val="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489B">
        <w:rPr>
          <w:rFonts w:ascii="Times New Roman" w:hAnsi="Times New Roman"/>
          <w:b w:val="0"/>
          <w:i w:val="0"/>
          <w:color w:val="000000"/>
          <w:sz w:val="24"/>
          <w:szCs w:val="24"/>
        </w:rPr>
        <w:t>Тема 5.Педагогическое общение</w:t>
      </w:r>
    </w:p>
    <w:p w:rsidR="002925C5" w:rsidRPr="00B4489B" w:rsidRDefault="007B10CA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</w:t>
      </w:r>
      <w:proofErr w:type="gramStart"/>
      <w:r w:rsidRPr="00B4489B">
        <w:rPr>
          <w:rFonts w:eastAsia="Calibri"/>
          <w:sz w:val="24"/>
          <w:szCs w:val="24"/>
        </w:rPr>
        <w:t>наиболее оптимальных</w:t>
      </w:r>
      <w:proofErr w:type="gramEnd"/>
      <w:r w:rsidRPr="00B4489B">
        <w:rPr>
          <w:rFonts w:eastAsia="Calibri"/>
          <w:sz w:val="24"/>
          <w:szCs w:val="24"/>
        </w:rPr>
        <w:t xml:space="preserve"> стилей общения и руководства, исходя из конкретных условий. Функции </w:t>
      </w:r>
      <w:r w:rsidRPr="00B4489B">
        <w:rPr>
          <w:rFonts w:eastAsia="Calibri"/>
          <w:sz w:val="24"/>
          <w:szCs w:val="24"/>
        </w:rPr>
        <w:lastRenderedPageBreak/>
        <w:t>педагогического общения. С</w:t>
      </w:r>
      <w:r w:rsidRPr="00B4489B">
        <w:rPr>
          <w:rFonts w:eastAsia="Calibri"/>
          <w:bCs/>
          <w:iCs/>
          <w:sz w:val="24"/>
          <w:szCs w:val="24"/>
        </w:rPr>
        <w:t xml:space="preserve">труктура </w:t>
      </w:r>
      <w:r w:rsidRPr="00B4489B">
        <w:rPr>
          <w:rFonts w:eastAsia="Calibri"/>
          <w:sz w:val="24"/>
          <w:szCs w:val="24"/>
        </w:rPr>
        <w:t xml:space="preserve">процесса профессионально-педагогического общения. Барьеры педагогического общения. </w:t>
      </w:r>
    </w:p>
    <w:p w:rsidR="007B10CA" w:rsidRPr="00B4489B" w:rsidRDefault="007B10CA" w:rsidP="00F24737">
      <w:pPr>
        <w:widowControl/>
        <w:ind w:firstLine="708"/>
        <w:jc w:val="both"/>
        <w:rPr>
          <w:rFonts w:eastAsia="Calibri"/>
          <w:sz w:val="22"/>
          <w:szCs w:val="22"/>
        </w:rPr>
      </w:pPr>
      <w:r w:rsidRPr="00B4489B">
        <w:rPr>
          <w:rFonts w:eastAsia="Calibri"/>
          <w:sz w:val="22"/>
          <w:szCs w:val="22"/>
        </w:rPr>
        <w:t>Три основных стиля отношения учителя к классному коллективу. Черты социально-психологического портрета различных типов руководителей</w:t>
      </w:r>
      <w:r w:rsidR="00584DDA" w:rsidRPr="00B4489B">
        <w:rPr>
          <w:rFonts w:eastAsia="Calibri"/>
          <w:sz w:val="22"/>
          <w:szCs w:val="22"/>
        </w:rPr>
        <w:t xml:space="preserve">. Негативные модели педагогического общения. </w:t>
      </w:r>
    </w:p>
    <w:p w:rsidR="002925C5" w:rsidRPr="00B4489B" w:rsidRDefault="002925C5" w:rsidP="00F24737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B4489B">
        <w:rPr>
          <w:sz w:val="24"/>
          <w:szCs w:val="24"/>
        </w:rPr>
        <w:t xml:space="preserve">Тема 6. </w:t>
      </w:r>
      <w:r w:rsidRPr="00B4489B">
        <w:rPr>
          <w:bCs/>
          <w:sz w:val="24"/>
          <w:szCs w:val="24"/>
        </w:rPr>
        <w:t>Педагогическая культура – элем</w:t>
      </w:r>
      <w:r w:rsidR="00584DDA" w:rsidRPr="00B4489B">
        <w:rPr>
          <w:bCs/>
          <w:sz w:val="24"/>
          <w:szCs w:val="24"/>
        </w:rPr>
        <w:t xml:space="preserve">ент педагогического мастерства. </w:t>
      </w:r>
      <w:r w:rsidRPr="00B4489B">
        <w:rPr>
          <w:bCs/>
          <w:sz w:val="24"/>
          <w:szCs w:val="24"/>
        </w:rPr>
        <w:t>Компоненты педагогической культуры</w:t>
      </w:r>
      <w:r w:rsidR="00584DDA" w:rsidRPr="00B4489B">
        <w:rPr>
          <w:bCs/>
          <w:sz w:val="24"/>
          <w:szCs w:val="24"/>
        </w:rPr>
        <w:t>.</w:t>
      </w:r>
    </w:p>
    <w:p w:rsidR="002925C5" w:rsidRPr="00B4489B" w:rsidRDefault="002925C5" w:rsidP="00F24737">
      <w:pPr>
        <w:ind w:firstLine="708"/>
        <w:jc w:val="both"/>
        <w:rPr>
          <w:bCs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7. </w:t>
      </w:r>
      <w:r w:rsidRPr="00B4489B">
        <w:rPr>
          <w:bCs/>
          <w:sz w:val="24"/>
          <w:szCs w:val="24"/>
        </w:rPr>
        <w:t xml:space="preserve">Культура внешнего вида учителя. </w:t>
      </w:r>
      <w:proofErr w:type="spellStart"/>
      <w:r w:rsidRPr="00B4489B">
        <w:rPr>
          <w:bCs/>
          <w:sz w:val="24"/>
          <w:szCs w:val="24"/>
        </w:rPr>
        <w:t>Профессиограмма</w:t>
      </w:r>
      <w:proofErr w:type="spellEnd"/>
      <w:r w:rsidRPr="00B4489B">
        <w:rPr>
          <w:bCs/>
          <w:sz w:val="24"/>
          <w:szCs w:val="24"/>
        </w:rPr>
        <w:t xml:space="preserve"> как модель личности учителя.</w:t>
      </w:r>
    </w:p>
    <w:p w:rsidR="00FC193A" w:rsidRPr="00B4489B" w:rsidRDefault="00FC193A" w:rsidP="00F24737">
      <w:pPr>
        <w:widowControl/>
        <w:ind w:firstLine="708"/>
        <w:jc w:val="both"/>
        <w:rPr>
          <w:rFonts w:eastAsia="Calibri"/>
          <w:sz w:val="22"/>
          <w:szCs w:val="22"/>
        </w:rPr>
      </w:pPr>
      <w:r w:rsidRPr="00B4489B">
        <w:rPr>
          <w:rFonts w:eastAsia="Calibri"/>
          <w:sz w:val="22"/>
          <w:szCs w:val="22"/>
        </w:rPr>
        <w:t xml:space="preserve">Основные  приёмы  </w:t>
      </w:r>
      <w:proofErr w:type="spellStart"/>
      <w:r w:rsidRPr="00B4489B">
        <w:rPr>
          <w:rFonts w:eastAsia="Calibri"/>
          <w:sz w:val="22"/>
          <w:szCs w:val="22"/>
        </w:rPr>
        <w:t>саморегуляции</w:t>
      </w:r>
      <w:proofErr w:type="spellEnd"/>
      <w:r w:rsidRPr="00B4489B">
        <w:rPr>
          <w:rFonts w:eastAsia="Calibri"/>
          <w:sz w:val="22"/>
          <w:szCs w:val="22"/>
        </w:rPr>
        <w:t xml:space="preserve"> и управления своим эмоциональным состоянием. Умение  выявлять собственные недостатки внешнего вида и своевременно их</w:t>
      </w:r>
    </w:p>
    <w:p w:rsidR="00FC193A" w:rsidRPr="00B4489B" w:rsidRDefault="00FC193A" w:rsidP="00F24737">
      <w:pPr>
        <w:widowControl/>
        <w:jc w:val="both"/>
        <w:rPr>
          <w:rFonts w:eastAsia="Calibri"/>
          <w:sz w:val="22"/>
          <w:szCs w:val="22"/>
        </w:rPr>
      </w:pPr>
      <w:r w:rsidRPr="00B4489B">
        <w:rPr>
          <w:rFonts w:eastAsia="Calibri"/>
          <w:sz w:val="22"/>
          <w:szCs w:val="22"/>
        </w:rPr>
        <w:t>устранять. Конкретные требования к внешнему виду педагога.</w:t>
      </w:r>
    </w:p>
    <w:p w:rsidR="002925C5" w:rsidRPr="00B4489B" w:rsidRDefault="002925C5" w:rsidP="00F24737">
      <w:pPr>
        <w:ind w:firstLine="708"/>
        <w:jc w:val="both"/>
        <w:rPr>
          <w:sz w:val="24"/>
          <w:szCs w:val="24"/>
        </w:rPr>
      </w:pPr>
      <w:r w:rsidRPr="00B4489B">
        <w:rPr>
          <w:color w:val="000000"/>
          <w:sz w:val="24"/>
          <w:szCs w:val="24"/>
        </w:rPr>
        <w:t>Тема 8.</w:t>
      </w:r>
      <w:r w:rsidRPr="00B4489B">
        <w:rPr>
          <w:sz w:val="24"/>
          <w:szCs w:val="24"/>
        </w:rPr>
        <w:t xml:space="preserve"> Педагогический такт</w:t>
      </w:r>
    </w:p>
    <w:p w:rsidR="00584DDA" w:rsidRPr="00B4489B" w:rsidRDefault="00584DDA" w:rsidP="00F24737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sz w:val="24"/>
          <w:szCs w:val="24"/>
        </w:rPr>
        <w:tab/>
      </w:r>
      <w:r w:rsidRPr="00B4489B">
        <w:rPr>
          <w:rFonts w:eastAsia="Calibri"/>
          <w:sz w:val="24"/>
          <w:szCs w:val="24"/>
        </w:rPr>
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</w:r>
    </w:p>
    <w:p w:rsidR="00584DDA" w:rsidRPr="00B4489B" w:rsidRDefault="00584DDA" w:rsidP="00F24737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ведения в конкретных ситуациях и умение их применять для установления правильных отношений с учащимися. Личностные качества педагога, являющиеся предпосылкой овладения педагогическим тактом.</w:t>
      </w:r>
    </w:p>
    <w:p w:rsidR="002925C5" w:rsidRPr="00B4489B" w:rsidRDefault="002925C5" w:rsidP="00F24737">
      <w:pPr>
        <w:ind w:firstLine="708"/>
        <w:jc w:val="both"/>
        <w:rPr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9. </w:t>
      </w:r>
      <w:r w:rsidRPr="00B4489B">
        <w:rPr>
          <w:sz w:val="24"/>
          <w:szCs w:val="24"/>
        </w:rPr>
        <w:t>Правила поведения в конфликтных ситуациях</w:t>
      </w:r>
    </w:p>
    <w:p w:rsidR="00584DDA" w:rsidRPr="00B4489B" w:rsidRDefault="00584DDA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</w:t>
      </w:r>
      <w:proofErr w:type="gramStart"/>
      <w:r w:rsidRPr="00B4489B">
        <w:rPr>
          <w:rFonts w:eastAsia="Calibri"/>
          <w:sz w:val="24"/>
          <w:szCs w:val="24"/>
        </w:rPr>
        <w:t>.</w:t>
      </w:r>
      <w:proofErr w:type="gramEnd"/>
      <w:r w:rsidRPr="00B4489B">
        <w:rPr>
          <w:rFonts w:eastAsia="Calibri"/>
          <w:sz w:val="24"/>
          <w:szCs w:val="24"/>
        </w:rPr>
        <w:t xml:space="preserve"> </w:t>
      </w:r>
      <w:proofErr w:type="gramStart"/>
      <w:r w:rsidRPr="00B4489B">
        <w:rPr>
          <w:rFonts w:eastAsia="Calibri"/>
          <w:sz w:val="24"/>
          <w:szCs w:val="24"/>
        </w:rPr>
        <w:t>о</w:t>
      </w:r>
      <w:proofErr w:type="gramEnd"/>
      <w:r w:rsidRPr="00B4489B">
        <w:rPr>
          <w:rFonts w:eastAsia="Calibri"/>
          <w:sz w:val="24"/>
          <w:szCs w:val="24"/>
        </w:rPr>
        <w:t>сновные принципы построения беседы с учащимися</w:t>
      </w:r>
    </w:p>
    <w:p w:rsidR="002925C5" w:rsidRPr="00B4489B" w:rsidRDefault="002925C5" w:rsidP="00F24737">
      <w:pPr>
        <w:ind w:firstLine="708"/>
        <w:contextualSpacing/>
        <w:jc w:val="both"/>
        <w:rPr>
          <w:sz w:val="22"/>
          <w:szCs w:val="22"/>
        </w:rPr>
      </w:pPr>
      <w:r w:rsidRPr="00B4489B">
        <w:rPr>
          <w:color w:val="000000"/>
          <w:sz w:val="24"/>
          <w:szCs w:val="24"/>
        </w:rPr>
        <w:t xml:space="preserve">Тема 10. </w:t>
      </w:r>
      <w:r w:rsidRPr="00B4489B">
        <w:rPr>
          <w:sz w:val="22"/>
          <w:szCs w:val="22"/>
        </w:rPr>
        <w:t>Педагогические ситуации и задачи</w:t>
      </w:r>
    </w:p>
    <w:p w:rsidR="00584DDA" w:rsidRPr="00B4489B" w:rsidRDefault="00584DDA" w:rsidP="00F24737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sz w:val="22"/>
          <w:szCs w:val="22"/>
        </w:rPr>
        <w:tab/>
      </w:r>
      <w:r w:rsidRPr="00B4489B">
        <w:rPr>
          <w:rFonts w:eastAsia="Calibri"/>
          <w:sz w:val="24"/>
          <w:szCs w:val="24"/>
        </w:rPr>
        <w:t xml:space="preserve">Специфика  понятий «педагогическая ситуация» и «педагогическая задача». Значение перевода ситуации в задачу учебно-воспитательного процесса. </w:t>
      </w:r>
      <w:r w:rsidR="00FB61FB" w:rsidRPr="00B4489B">
        <w:rPr>
          <w:rFonts w:eastAsia="Calibri"/>
          <w:sz w:val="24"/>
          <w:szCs w:val="24"/>
        </w:rPr>
        <w:t>У</w:t>
      </w:r>
      <w:r w:rsidRPr="00B4489B">
        <w:rPr>
          <w:rFonts w:eastAsia="Calibri"/>
          <w:sz w:val="24"/>
          <w:szCs w:val="24"/>
        </w:rPr>
        <w:t>мени</w:t>
      </w:r>
      <w:r w:rsidR="00FB61FB" w:rsidRPr="00B4489B">
        <w:rPr>
          <w:rFonts w:eastAsia="Calibri"/>
          <w:sz w:val="24"/>
          <w:szCs w:val="24"/>
        </w:rPr>
        <w:t xml:space="preserve">е </w:t>
      </w:r>
      <w:r w:rsidRPr="00B4489B">
        <w:rPr>
          <w:rFonts w:eastAsia="Calibri"/>
          <w:sz w:val="24"/>
          <w:szCs w:val="24"/>
        </w:rPr>
        <w:t xml:space="preserve"> правильно оце</w:t>
      </w:r>
      <w:r w:rsidR="00FB61FB" w:rsidRPr="00B4489B">
        <w:rPr>
          <w:rFonts w:eastAsia="Calibri"/>
          <w:sz w:val="24"/>
          <w:szCs w:val="24"/>
        </w:rPr>
        <w:t>нить ситуацию и выбрать адекват</w:t>
      </w:r>
      <w:r w:rsidRPr="00B4489B">
        <w:rPr>
          <w:rFonts w:eastAsia="Calibri"/>
          <w:sz w:val="24"/>
          <w:szCs w:val="24"/>
        </w:rPr>
        <w:t xml:space="preserve">ную систему методов для ее разрешения. </w:t>
      </w:r>
      <w:proofErr w:type="spellStart"/>
      <w:r w:rsidR="00FB61FB" w:rsidRPr="00B4489B">
        <w:rPr>
          <w:rFonts w:eastAsia="Calibri"/>
          <w:sz w:val="24"/>
          <w:szCs w:val="24"/>
        </w:rPr>
        <w:t>З</w:t>
      </w:r>
      <w:r w:rsidRPr="00B4489B">
        <w:rPr>
          <w:rFonts w:eastAsia="Calibri"/>
          <w:sz w:val="24"/>
          <w:szCs w:val="24"/>
        </w:rPr>
        <w:t>ависимостьэффективности</w:t>
      </w:r>
      <w:proofErr w:type="spellEnd"/>
      <w:r w:rsidRPr="00B4489B">
        <w:rPr>
          <w:rFonts w:eastAsia="Calibri"/>
          <w:sz w:val="24"/>
          <w:szCs w:val="24"/>
        </w:rPr>
        <w:t xml:space="preserve"> решения педагогической задачи от уровня педагогического мастерства.</w:t>
      </w:r>
    </w:p>
    <w:p w:rsidR="002925C5" w:rsidRPr="00B4489B" w:rsidRDefault="002925C5" w:rsidP="00F2473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B61FB" w:rsidRDefault="00F24737" w:rsidP="00F2473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FB61FB">
        <w:rPr>
          <w:b/>
          <w:color w:val="000000"/>
          <w:sz w:val="24"/>
          <w:szCs w:val="24"/>
        </w:rPr>
        <w:t>Семестр 5 (экзаменационная сессия 6)</w:t>
      </w:r>
    </w:p>
    <w:p w:rsidR="00592C84" w:rsidRPr="00B4489B" w:rsidRDefault="00592C84" w:rsidP="00F24737">
      <w:pPr>
        <w:ind w:firstLine="708"/>
        <w:jc w:val="both"/>
        <w:rPr>
          <w:bCs/>
          <w:sz w:val="24"/>
          <w:szCs w:val="24"/>
        </w:rPr>
      </w:pPr>
      <w:r w:rsidRPr="00B4489B">
        <w:rPr>
          <w:color w:val="000000"/>
          <w:sz w:val="24"/>
          <w:szCs w:val="24"/>
        </w:rPr>
        <w:t>Тема 1.</w:t>
      </w:r>
      <w:r w:rsidRPr="00B4489B">
        <w:rPr>
          <w:bCs/>
          <w:sz w:val="24"/>
          <w:szCs w:val="24"/>
        </w:rPr>
        <w:t xml:space="preserve"> Профессиональная компетентность педагога.</w:t>
      </w:r>
    </w:p>
    <w:p w:rsidR="00F31AA0" w:rsidRPr="00B4489B" w:rsidRDefault="00F31AA0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bCs/>
          <w:sz w:val="24"/>
          <w:szCs w:val="24"/>
        </w:rPr>
        <w:t xml:space="preserve"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 </w:t>
      </w:r>
    </w:p>
    <w:p w:rsidR="00592C84" w:rsidRPr="00B4489B" w:rsidRDefault="00592C84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2. </w:t>
      </w:r>
      <w:r w:rsidRPr="00B4489B">
        <w:rPr>
          <w:bCs/>
          <w:sz w:val="24"/>
          <w:szCs w:val="24"/>
        </w:rPr>
        <w:t>Профессиональные ошибки в деятельности педагога. Составление циклограммы учителя начальной школы.</w:t>
      </w:r>
    </w:p>
    <w:p w:rsidR="00592C84" w:rsidRPr="00B4489B" w:rsidRDefault="00592C84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3. </w:t>
      </w:r>
      <w:r w:rsidRPr="00B4489B">
        <w:rPr>
          <w:bCs/>
          <w:sz w:val="24"/>
          <w:szCs w:val="24"/>
        </w:rPr>
        <w:t>Современные технологии и их роль в формировании мастерства учителя.</w:t>
      </w:r>
    </w:p>
    <w:p w:rsidR="00F31AA0" w:rsidRPr="00B4489B" w:rsidRDefault="00F31AA0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Современные педагогические технологии. Шаги, необходимые для построения педагогической технологии. Соблюдение стратегически выбранных принципов деятельности учителя. Технология сопровождения исследовательской деятельности учащихся. </w:t>
      </w:r>
    </w:p>
    <w:p w:rsidR="00592C84" w:rsidRPr="00B4489B" w:rsidRDefault="00592C84" w:rsidP="00F24737">
      <w:pPr>
        <w:ind w:firstLine="708"/>
        <w:jc w:val="both"/>
        <w:rPr>
          <w:bCs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4. </w:t>
      </w:r>
      <w:r w:rsidRPr="00B4489B">
        <w:rPr>
          <w:bCs/>
          <w:sz w:val="24"/>
          <w:szCs w:val="24"/>
        </w:rPr>
        <w:t xml:space="preserve">Мастерство педагога в управлении собой. Основы техники </w:t>
      </w:r>
      <w:proofErr w:type="spellStart"/>
      <w:r w:rsidRPr="00B4489B">
        <w:rPr>
          <w:bCs/>
          <w:sz w:val="24"/>
          <w:szCs w:val="24"/>
        </w:rPr>
        <w:t>саморегуляции</w:t>
      </w:r>
      <w:proofErr w:type="spellEnd"/>
      <w:r w:rsidRPr="00B4489B">
        <w:rPr>
          <w:bCs/>
          <w:sz w:val="24"/>
          <w:szCs w:val="24"/>
        </w:rPr>
        <w:t>.</w:t>
      </w:r>
    </w:p>
    <w:p w:rsidR="00FC193A" w:rsidRPr="00B4489B" w:rsidRDefault="00FC193A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Представления о способах создания рабочего самочувствия, ознакомиться с элементами аутогенной тренировки. Осознать особенности своего невербального поведения, экспрессии психического состояния личности. Воспитание  потребности заниматься психофизической </w:t>
      </w:r>
      <w:proofErr w:type="spellStart"/>
      <w:r w:rsidRPr="00B4489B">
        <w:rPr>
          <w:rFonts w:eastAsia="Calibri"/>
          <w:sz w:val="24"/>
          <w:szCs w:val="24"/>
        </w:rPr>
        <w:t>саморегуляцией</w:t>
      </w:r>
      <w:proofErr w:type="spellEnd"/>
      <w:r w:rsidRPr="00B4489B">
        <w:rPr>
          <w:rFonts w:eastAsia="Calibri"/>
          <w:sz w:val="24"/>
          <w:szCs w:val="24"/>
        </w:rPr>
        <w:t>.</w:t>
      </w:r>
    </w:p>
    <w:p w:rsidR="00FC193A" w:rsidRPr="00B4489B" w:rsidRDefault="00FC193A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Элементарные приемы  релаксации: физического и психического расслабления.</w:t>
      </w:r>
    </w:p>
    <w:p w:rsidR="00592C84" w:rsidRPr="00B4489B" w:rsidRDefault="00592C84" w:rsidP="00F24737">
      <w:pPr>
        <w:pStyle w:val="2"/>
        <w:ind w:firstLine="708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B4489B">
        <w:rPr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Тема 5.Метод убеждения в педагогическом процессе</w:t>
      </w:r>
      <w:r w:rsidR="00C55D00" w:rsidRPr="00B4489B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. </w:t>
      </w:r>
    </w:p>
    <w:p w:rsidR="00592C84" w:rsidRPr="00B4489B" w:rsidRDefault="00C55D00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Убеждения  истинные  и ложные и способы  их формирования. Место метода убеждений в системе педагогической техники. Использование  условий, повышающих эффективность убеждающего воздействия и создавать специальные педагогические ситуации, благоприятные для работы с данным методом. Навыки убеждающего воздействия при помощи основных формально-логических законов. Требования к убеждению.  Доказательства как основа убеждения. Прямые и косвенные доказательства. О</w:t>
      </w:r>
      <w:r w:rsidRPr="00B4489B">
        <w:rPr>
          <w:rFonts w:eastAsia="Calibri"/>
          <w:bCs/>
          <w:iCs/>
          <w:sz w:val="24"/>
          <w:szCs w:val="24"/>
        </w:rPr>
        <w:t xml:space="preserve">провержение </w:t>
      </w:r>
      <w:r w:rsidRPr="00B4489B">
        <w:rPr>
          <w:rFonts w:eastAsia="Calibri"/>
          <w:sz w:val="24"/>
          <w:szCs w:val="24"/>
        </w:rPr>
        <w:t xml:space="preserve">– логический прием, при помощи которого </w:t>
      </w:r>
      <w:proofErr w:type="spellStart"/>
      <w:r w:rsidRPr="00B4489B">
        <w:rPr>
          <w:rFonts w:eastAsia="Calibri"/>
          <w:sz w:val="24"/>
          <w:szCs w:val="24"/>
        </w:rPr>
        <w:t>устанавливаетсяложность</w:t>
      </w:r>
      <w:proofErr w:type="spellEnd"/>
      <w:r w:rsidRPr="00B4489B">
        <w:rPr>
          <w:rFonts w:eastAsia="Calibri"/>
          <w:sz w:val="24"/>
          <w:szCs w:val="24"/>
        </w:rPr>
        <w:t xml:space="preserve"> или недоказуемость выдвинутого положения.</w:t>
      </w:r>
    </w:p>
    <w:p w:rsidR="00C55D00" w:rsidRPr="00B4489B" w:rsidRDefault="00C55D00" w:rsidP="00F24737">
      <w:pPr>
        <w:widowControl/>
        <w:ind w:firstLine="708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Основы логики. Понятие, суждение, умозаключение. Законы логики. Применение метода убеждений в деловых выступлениях. </w:t>
      </w:r>
    </w:p>
    <w:p w:rsidR="00592C84" w:rsidRPr="00B4489B" w:rsidRDefault="00592C84" w:rsidP="00F24737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B4489B">
        <w:rPr>
          <w:sz w:val="24"/>
          <w:szCs w:val="24"/>
        </w:rPr>
        <w:t xml:space="preserve">Тема 6. </w:t>
      </w:r>
      <w:r w:rsidRPr="00B4489B">
        <w:rPr>
          <w:bCs/>
          <w:sz w:val="24"/>
          <w:szCs w:val="24"/>
        </w:rPr>
        <w:t>Использование внушения в педагогическом процессе</w:t>
      </w:r>
    </w:p>
    <w:p w:rsidR="00C55D00" w:rsidRPr="00B4489B" w:rsidRDefault="00C55D00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Роль внушения в педагогическом процессе. Виды  внушающего воздействия,  внимание на самовнушении. Внушающее воздействие команд и приказов.  Причины внушаемости.</w:t>
      </w:r>
    </w:p>
    <w:p w:rsidR="00C55D00" w:rsidRPr="00B4489B" w:rsidRDefault="00C55D00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Сравнение  внушения и убеждения, выбор  наиболее эффективного способа воздействия. Необходимость осторожно применять непроизвольное внушение в учебно-воспитательном процессе.</w:t>
      </w:r>
    </w:p>
    <w:p w:rsidR="003571D3" w:rsidRPr="00B4489B" w:rsidRDefault="003571D3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Самовнушение. Внушаемость и ее причины. </w:t>
      </w:r>
    </w:p>
    <w:p w:rsidR="00592C84" w:rsidRPr="00B4489B" w:rsidRDefault="00592C84" w:rsidP="00F24737">
      <w:pPr>
        <w:ind w:firstLine="708"/>
        <w:jc w:val="both"/>
        <w:rPr>
          <w:bCs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7. </w:t>
      </w:r>
      <w:r w:rsidRPr="00B4489B">
        <w:rPr>
          <w:bCs/>
          <w:sz w:val="24"/>
          <w:szCs w:val="24"/>
        </w:rPr>
        <w:t>Совершенствование речи педагога</w:t>
      </w:r>
    </w:p>
    <w:p w:rsidR="003571D3" w:rsidRPr="00B4489B" w:rsidRDefault="003571D3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Понятия «техника речи» и «культура речи», основные  характеристики  речи. Представление о формах педагогической речи и правильное  их применение  в конкретных условиях. Функции и коммуникативные качества педагогической речи. Формы педагогической речи. Элементарные  приемы  совершенствования техники речи. Значимость выразительной речи педагога для эффективного словесного воздействия на учащихся. Умения выразительного повествования и педагогически целесообразного поведения при изложении.</w:t>
      </w:r>
    </w:p>
    <w:p w:rsidR="00592C84" w:rsidRPr="00B4489B" w:rsidRDefault="003571D3" w:rsidP="00F2473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ab/>
        <w:t xml:space="preserve">Педагогические «подтексты» речи и поведения. </w:t>
      </w:r>
    </w:p>
    <w:p w:rsidR="00592C84" w:rsidRPr="00B4489B" w:rsidRDefault="00592C84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8.</w:t>
      </w:r>
      <w:r w:rsidRPr="00B4489B">
        <w:rPr>
          <w:sz w:val="24"/>
          <w:szCs w:val="24"/>
        </w:rPr>
        <w:t xml:space="preserve"> Жесты, мимика и пантомимика</w:t>
      </w:r>
    </w:p>
    <w:p w:rsidR="00FC193A" w:rsidRPr="00B4489B" w:rsidRDefault="00FC193A" w:rsidP="00F24737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color w:val="000000"/>
          <w:sz w:val="24"/>
          <w:szCs w:val="24"/>
        </w:rPr>
        <w:tab/>
      </w:r>
      <w:r w:rsidRPr="00B4489B">
        <w:rPr>
          <w:rFonts w:eastAsia="Calibri"/>
          <w:sz w:val="24"/>
          <w:szCs w:val="24"/>
        </w:rPr>
        <w:t xml:space="preserve">Требования к мимике, пантомимике педагога. Умения педагогически целесообразно выражать своё отношение с помощью невербальных средств общения. Потребность в повышении уровня культуры внешнего вида. Типичные ошибки молодого педагога. </w:t>
      </w:r>
    </w:p>
    <w:p w:rsidR="00FC193A" w:rsidRPr="00B4489B" w:rsidRDefault="00FC193A" w:rsidP="00F24737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ab/>
        <w:t xml:space="preserve">Личная территория человека. Психологическое значение жестов. </w:t>
      </w:r>
    </w:p>
    <w:p w:rsidR="00592C84" w:rsidRPr="00B4489B" w:rsidRDefault="00592C84" w:rsidP="00F24737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9. </w:t>
      </w:r>
      <w:r w:rsidRPr="00B4489B">
        <w:rPr>
          <w:sz w:val="24"/>
          <w:szCs w:val="24"/>
        </w:rPr>
        <w:t>Основы театральной педагогики и система К.С. Станиславского в педагогической деятельности</w:t>
      </w:r>
    </w:p>
    <w:p w:rsidR="00FC193A" w:rsidRPr="00B4489B" w:rsidRDefault="00FC193A" w:rsidP="00F24737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color w:val="000000"/>
          <w:sz w:val="24"/>
          <w:szCs w:val="24"/>
        </w:rPr>
        <w:tab/>
      </w:r>
      <w:r w:rsidRPr="00B4489B">
        <w:rPr>
          <w:rFonts w:eastAsia="Calibri"/>
          <w:sz w:val="24"/>
          <w:szCs w:val="24"/>
        </w:rPr>
        <w:t xml:space="preserve">Опираясь на принципы системы К.С. Станиславского, </w:t>
      </w:r>
      <w:proofErr w:type="spellStart"/>
      <w:r w:rsidRPr="00B4489B">
        <w:rPr>
          <w:rFonts w:eastAsia="Calibri"/>
          <w:sz w:val="24"/>
          <w:szCs w:val="24"/>
        </w:rPr>
        <w:t>нализ</w:t>
      </w:r>
      <w:proofErr w:type="spellEnd"/>
      <w:r w:rsidRPr="00B4489B">
        <w:rPr>
          <w:rFonts w:eastAsia="Calibri"/>
          <w:sz w:val="24"/>
          <w:szCs w:val="24"/>
        </w:rPr>
        <w:t xml:space="preserve">  педагогического действия в учебно-воспитательном процессе, использование  способов  отбора и систематизации учебного материала на основе выделения сверхзадачи, сквозного действия, композиции.</w:t>
      </w:r>
    </w:p>
    <w:p w:rsidR="00592C84" w:rsidRPr="00B4489B" w:rsidRDefault="00FC193A" w:rsidP="00F2473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 Создание условий для воспитания режиссерских способностей, развития педагогических умений эмоционального воздействия на учащихся, мобилизации их внимания.</w:t>
      </w:r>
    </w:p>
    <w:p w:rsidR="00592C84" w:rsidRPr="00B4489B" w:rsidRDefault="00592C84" w:rsidP="00F2473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10. </w:t>
      </w:r>
      <w:r w:rsidRPr="00B4489B">
        <w:rPr>
          <w:bCs/>
          <w:sz w:val="24"/>
          <w:szCs w:val="24"/>
        </w:rPr>
        <w:t>Педагог в современном образовании. Самообразование и самовоспитание в  профессиональной деятельности педагога.</w:t>
      </w:r>
    </w:p>
    <w:p w:rsidR="00592C84" w:rsidRPr="00B4489B" w:rsidRDefault="00F31AA0" w:rsidP="00F2473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ab/>
        <w:t xml:space="preserve">Аутогенная тренировка. Саморазвитие. Технология </w:t>
      </w:r>
      <w:proofErr w:type="spellStart"/>
      <w:r w:rsidRPr="00B4489B">
        <w:rPr>
          <w:color w:val="000000"/>
          <w:sz w:val="24"/>
          <w:szCs w:val="24"/>
        </w:rPr>
        <w:t>самопрезентации</w:t>
      </w:r>
      <w:proofErr w:type="spellEnd"/>
      <w:r w:rsidRPr="00B4489B">
        <w:rPr>
          <w:color w:val="000000"/>
          <w:sz w:val="24"/>
          <w:szCs w:val="24"/>
        </w:rPr>
        <w:t xml:space="preserve">. </w:t>
      </w: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B4489B" w:rsidRPr="001418A0" w:rsidRDefault="00B4489B" w:rsidP="00B448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Педагогическое мастерство и педагогическая техника учителя начальных классов</w:t>
      </w:r>
      <w:r w:rsidRPr="001418A0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Т.С. Котлярова</w:t>
      </w:r>
      <w:r w:rsidRPr="001418A0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F24737">
        <w:rPr>
          <w:rFonts w:ascii="Times New Roman" w:hAnsi="Times New Roman"/>
          <w:sz w:val="24"/>
          <w:szCs w:val="24"/>
        </w:rPr>
        <w:t>22.</w:t>
      </w:r>
    </w:p>
    <w:p w:rsidR="00B4489B" w:rsidRPr="001418A0" w:rsidRDefault="00B4489B" w:rsidP="00B448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418A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418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4489B" w:rsidRPr="001418A0" w:rsidRDefault="00B4489B" w:rsidP="00B448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4489B" w:rsidRDefault="00B4489B" w:rsidP="00B4489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1418A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1418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4489B" w:rsidRDefault="00B4489B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793E1B" w:rsidRDefault="00B4489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  <w:proofErr w:type="gramEnd"/>
    </w:p>
    <w:p w:rsidR="00B4489B" w:rsidRPr="00B4489B" w:rsidRDefault="00B4489B" w:rsidP="00B4489B">
      <w:pPr>
        <w:numPr>
          <w:ilvl w:val="0"/>
          <w:numId w:val="27"/>
        </w:numPr>
        <w:jc w:val="both"/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</w:pPr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Задорина, О. С. Индивидуальность педагога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учебное пособие для вузов / О. С. Задорина. — 2-е изд., стер. — М.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, 2018. — 111 с. — (Серия : 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Университеты России).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— ISBN 978-5-534-08263-0. — Режим доступа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Pr="00DC1C4E">
          <w:rPr>
            <w:rStyle w:val="a8"/>
            <w:rFonts w:ascii="Roboto" w:hAnsi="Roboto"/>
            <w:iCs/>
            <w:sz w:val="24"/>
            <w:szCs w:val="24"/>
            <w:shd w:val="clear" w:color="auto" w:fill="FFFFFF"/>
          </w:rPr>
          <w:t>www.biblio-online.ru/book/4031B2D2-3705-41D2-9415-9FC45F83B77F</w:t>
        </w:r>
      </w:hyperlink>
    </w:p>
    <w:p w:rsidR="00B4489B" w:rsidRPr="00B4489B" w:rsidRDefault="00B4489B" w:rsidP="00B4489B">
      <w:pPr>
        <w:ind w:left="72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</w:pPr>
    </w:p>
    <w:p w:rsidR="009E5645" w:rsidRDefault="00B4489B" w:rsidP="00871138">
      <w:pPr>
        <w:ind w:left="720"/>
        <w:jc w:val="both"/>
        <w:rPr>
          <w:rFonts w:ascii="Roboto" w:hAnsi="Roboto"/>
          <w:iCs/>
          <w:color w:val="333333"/>
          <w:sz w:val="24"/>
          <w:szCs w:val="24"/>
          <w:shd w:val="clear" w:color="auto" w:fill="FFFFFF"/>
        </w:rPr>
      </w:pPr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Савостьянов, А. И. Техника речи в профессиональной подготовке учителя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практ</w:t>
      </w:r>
      <w:proofErr w:type="spell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. пособие / А. И. Савостьянов. — 2-е изд., </w:t>
      </w:r>
      <w:proofErr w:type="spell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, 2018. — 137 с. — (Серия : 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— ISBN 978-5-534-07600-4. — Режим доступа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Pr="00DC1C4E">
          <w:rPr>
            <w:rStyle w:val="a8"/>
            <w:rFonts w:ascii="Roboto" w:hAnsi="Roboto"/>
            <w:iCs/>
            <w:sz w:val="24"/>
            <w:szCs w:val="24"/>
            <w:shd w:val="clear" w:color="auto" w:fill="FFFFFF"/>
          </w:rPr>
          <w:t>www.biblio-online.ru/book/BC017C75-6978-4A50-9BC4-970DB2E69BD9</w:t>
        </w:r>
      </w:hyperlink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.</w:t>
      </w:r>
    </w:p>
    <w:p w:rsidR="00B4489B" w:rsidRPr="009E5645" w:rsidRDefault="00B4489B" w:rsidP="00871138">
      <w:pPr>
        <w:ind w:left="720"/>
        <w:jc w:val="both"/>
        <w:rPr>
          <w:sz w:val="24"/>
          <w:szCs w:val="24"/>
          <w:shd w:val="clear" w:color="auto" w:fill="FFFFFF"/>
        </w:rPr>
      </w:pPr>
    </w:p>
    <w:p w:rsidR="009E5645" w:rsidRPr="009E5645" w:rsidRDefault="009E5645" w:rsidP="009E5645">
      <w:pPr>
        <w:jc w:val="both"/>
        <w:rPr>
          <w:color w:val="000000"/>
          <w:sz w:val="24"/>
          <w:szCs w:val="24"/>
        </w:rPr>
      </w:pPr>
    </w:p>
    <w:p w:rsidR="009E5645" w:rsidRDefault="009E5645" w:rsidP="009E5645">
      <w:pPr>
        <w:jc w:val="center"/>
        <w:rPr>
          <w:b/>
          <w:i/>
          <w:sz w:val="24"/>
          <w:szCs w:val="24"/>
        </w:rPr>
      </w:pPr>
      <w:proofErr w:type="gramStart"/>
      <w:r w:rsidRPr="009E5645">
        <w:rPr>
          <w:b/>
          <w:i/>
          <w:sz w:val="24"/>
          <w:szCs w:val="24"/>
        </w:rPr>
        <w:t>Дополнительная</w:t>
      </w:r>
      <w:proofErr w:type="gramEnd"/>
    </w:p>
    <w:p w:rsidR="00B4489B" w:rsidRDefault="00B4489B" w:rsidP="00D750A8">
      <w:pPr>
        <w:numPr>
          <w:ilvl w:val="0"/>
          <w:numId w:val="28"/>
        </w:numPr>
        <w:jc w:val="both"/>
        <w:rPr>
          <w:color w:val="333333"/>
          <w:sz w:val="24"/>
          <w:szCs w:val="24"/>
          <w:shd w:val="clear" w:color="auto" w:fill="FFFFFF"/>
        </w:rPr>
      </w:pPr>
      <w:r w:rsidRPr="00B4489B">
        <w:rPr>
          <w:color w:val="333333"/>
          <w:sz w:val="24"/>
          <w:szCs w:val="24"/>
          <w:shd w:val="clear" w:color="auto" w:fill="FFFFFF"/>
        </w:rPr>
        <w:t>Педагогическая риторика</w:t>
      </w:r>
      <w:proofErr w:type="gramStart"/>
      <w:r w:rsidRPr="00B4489B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color w:val="333333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 / Л. В.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Ассуирова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 [и др.] ; под ред. Н. Д.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Десяевой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, 2018. — 242 с. — (Серия : Бакалавр. </w:t>
      </w:r>
      <w:proofErr w:type="gramStart"/>
      <w:r w:rsidRPr="00B4489B">
        <w:rPr>
          <w:color w:val="333333"/>
          <w:sz w:val="24"/>
          <w:szCs w:val="24"/>
          <w:shd w:val="clear" w:color="auto" w:fill="FFFFFF"/>
        </w:rPr>
        <w:t>Академический курс).</w:t>
      </w:r>
      <w:proofErr w:type="gramEnd"/>
      <w:r w:rsidRPr="00B4489B">
        <w:rPr>
          <w:color w:val="333333"/>
          <w:sz w:val="24"/>
          <w:szCs w:val="24"/>
          <w:shd w:val="clear" w:color="auto" w:fill="FFFFFF"/>
        </w:rPr>
        <w:t xml:space="preserve"> — ISBN 978-5-534-07378-2. — Режим доступа</w:t>
      </w:r>
      <w:proofErr w:type="gramStart"/>
      <w:r w:rsidRPr="00B4489B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Pr="00DC1C4E">
          <w:rPr>
            <w:rStyle w:val="a8"/>
            <w:sz w:val="24"/>
            <w:szCs w:val="24"/>
            <w:shd w:val="clear" w:color="auto" w:fill="FFFFFF"/>
          </w:rPr>
          <w:t>www.biblio-online.ru/book/29316B82-5F02-44FE-881B-4E421B5ABA7E</w:t>
        </w:r>
      </w:hyperlink>
    </w:p>
    <w:p w:rsidR="00B4489B" w:rsidRPr="00B4489B" w:rsidRDefault="00B4489B" w:rsidP="00B4489B">
      <w:pPr>
        <w:ind w:left="720"/>
        <w:jc w:val="both"/>
        <w:rPr>
          <w:color w:val="333333"/>
          <w:sz w:val="24"/>
          <w:szCs w:val="24"/>
          <w:shd w:val="clear" w:color="auto" w:fill="FFFFFF"/>
        </w:rPr>
      </w:pPr>
    </w:p>
    <w:p w:rsidR="004D4B21" w:rsidRDefault="004D4B21" w:rsidP="00D750A8">
      <w:pPr>
        <w:numPr>
          <w:ilvl w:val="0"/>
          <w:numId w:val="28"/>
        </w:numPr>
        <w:jc w:val="both"/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Панфилова, А. П. Культура речи и деловое общение в 2 ч. Часть 1 : учебник и практикум для академического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/ А. П. Панфилова, А. В.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Долматов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; под общ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.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р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>ед. А. П. Панфиловой. — М.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, 2018. — 231 с. — (Серия : Бакалавр. 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Академический курс).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— ISBN 978-5-534-04378-5. — Режим доступа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</w:t>
      </w:r>
      <w:hyperlink r:id="rId11" w:history="1">
        <w:r w:rsidRPr="00DC1C4E">
          <w:rPr>
            <w:rStyle w:val="a8"/>
            <w:iCs/>
            <w:sz w:val="24"/>
            <w:szCs w:val="24"/>
            <w:shd w:val="clear" w:color="auto" w:fill="FFFFFF"/>
          </w:rPr>
          <w:t>www.biblio-online.ru/book/8E37F3A4-BB90-47FD-975C-94F52D8C7ACD</w:t>
        </w:r>
      </w:hyperlink>
    </w:p>
    <w:p w:rsidR="004D4B21" w:rsidRDefault="004D4B21" w:rsidP="004D4B21">
      <w:pPr>
        <w:pStyle w:val="a4"/>
        <w:rPr>
          <w:iCs/>
          <w:color w:val="333333"/>
          <w:sz w:val="24"/>
          <w:szCs w:val="24"/>
          <w:shd w:val="clear" w:color="auto" w:fill="FFFFFF"/>
        </w:rPr>
      </w:pPr>
    </w:p>
    <w:p w:rsidR="004D4B21" w:rsidRPr="004D4B21" w:rsidRDefault="004D4B21" w:rsidP="00D750A8">
      <w:pPr>
        <w:numPr>
          <w:ilvl w:val="0"/>
          <w:numId w:val="28"/>
        </w:numPr>
        <w:jc w:val="both"/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Панфилова, А. П. Культура речи и деловое общение в 2 ч. Часть 2 : учебник и практикум для академического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/ А. П. Панфилова, А. В.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Долматов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; под общ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.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р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>ед. А. П. Панфиловой. — М.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, 2018. — 258 с. — (Серия : Бакалавр. 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Академический курс).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— ISBN 978-5-534-04380-8. — Режим </w:t>
      </w:r>
      <w:r w:rsidRPr="004D4B21">
        <w:rPr>
          <w:iCs/>
          <w:color w:val="333333"/>
          <w:sz w:val="24"/>
          <w:szCs w:val="24"/>
          <w:shd w:val="clear" w:color="auto" w:fill="FFFFFF"/>
        </w:rPr>
        <w:lastRenderedPageBreak/>
        <w:t>доступа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</w:t>
      </w:r>
      <w:hyperlink r:id="rId12" w:history="1">
        <w:r w:rsidRPr="00DC1C4E">
          <w:rPr>
            <w:rStyle w:val="a8"/>
            <w:iCs/>
            <w:sz w:val="24"/>
            <w:szCs w:val="24"/>
            <w:shd w:val="clear" w:color="auto" w:fill="FFFFFF"/>
          </w:rPr>
          <w:t>www.biblio-online.ru/book/12E17A29-7A12-4FA9-848E-D5190F26FF23</w:t>
        </w:r>
      </w:hyperlink>
    </w:p>
    <w:p w:rsidR="001E018B" w:rsidRPr="004D4B21" w:rsidRDefault="001E018B" w:rsidP="004D4B21">
      <w:pPr>
        <w:jc w:val="both"/>
        <w:rPr>
          <w:rFonts w:ascii="Roboto" w:hAnsi="Roboto"/>
          <w:color w:val="333333"/>
          <w:sz w:val="21"/>
          <w:szCs w:val="21"/>
          <w:shd w:val="clear" w:color="auto" w:fill="FFFFFF"/>
        </w:rPr>
      </w:pPr>
    </w:p>
    <w:p w:rsidR="00F31AA0" w:rsidRDefault="00F31AA0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F31AA0" w:rsidRDefault="00F31AA0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793E1B" w:rsidRDefault="004D4B2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956C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9690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D4B2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4C733E">
        <w:rPr>
          <w:bCs/>
          <w:color w:val="000000"/>
          <w:sz w:val="24"/>
          <w:szCs w:val="24"/>
        </w:rPr>
        <w:t>П</w:t>
      </w:r>
      <w:proofErr w:type="gramEnd"/>
      <w:r w:rsidR="004C733E">
        <w:rPr>
          <w:bCs/>
          <w:color w:val="000000"/>
          <w:sz w:val="24"/>
          <w:szCs w:val="24"/>
        </w:rPr>
        <w:t>едагогическое мастерство и педагогическая техника учителя начальных классов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собеседованиях, деловых </w:t>
      </w:r>
      <w:r w:rsidRPr="00793E1B">
        <w:rPr>
          <w:color w:val="000000"/>
          <w:sz w:val="24"/>
          <w:szCs w:val="24"/>
        </w:rPr>
        <w:lastRenderedPageBreak/>
        <w:t>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F3418A">
        <w:rPr>
          <w:b/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6" w:history="1">
        <w:r w:rsidR="00596909">
          <w:rPr>
            <w:rStyle w:val="a8"/>
            <w:sz w:val="24"/>
            <w:szCs w:val="24"/>
          </w:rPr>
          <w:t>http://www.consultant.ru/edu/student/study/</w:t>
        </w:r>
      </w:hyperlink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Справочная правовая система «Гарант» - Режим доступа: </w:t>
      </w:r>
      <w:hyperlink r:id="rId27" w:history="1">
        <w:r w:rsidR="00596909">
          <w:rPr>
            <w:rStyle w:val="a8"/>
            <w:sz w:val="24"/>
            <w:szCs w:val="24"/>
          </w:rPr>
          <w:t>http://edu.garant.ru/omga/</w:t>
        </w:r>
      </w:hyperlink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596909">
          <w:rPr>
            <w:rStyle w:val="a8"/>
            <w:sz w:val="24"/>
            <w:szCs w:val="24"/>
          </w:rPr>
          <w:t>http://pravo.gov.ru.</w:t>
        </w:r>
      </w:hyperlink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F3418A">
        <w:rPr>
          <w:color w:val="000000"/>
          <w:sz w:val="24"/>
          <w:szCs w:val="24"/>
        </w:rPr>
        <w:t>высшего</w:t>
      </w:r>
      <w:proofErr w:type="gramEnd"/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596909">
          <w:rPr>
            <w:rStyle w:val="a8"/>
            <w:sz w:val="24"/>
            <w:szCs w:val="24"/>
          </w:rPr>
          <w:t>http://fgosvo.ru.</w:t>
        </w:r>
      </w:hyperlink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596909">
          <w:rPr>
            <w:rStyle w:val="a8"/>
            <w:sz w:val="24"/>
            <w:szCs w:val="24"/>
          </w:rPr>
          <w:t>http://www.ict.edu.ru.</w:t>
        </w:r>
      </w:hyperlink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596909">
          <w:rPr>
            <w:rStyle w:val="a8"/>
            <w:sz w:val="24"/>
            <w:szCs w:val="24"/>
          </w:rPr>
          <w:t>http://www.gumer.info/bibliotek_Buks/Pedagog/index.php</w:t>
        </w:r>
      </w:hyperlink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F3418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F3418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F3418A">
        <w:rPr>
          <w:color w:val="000000"/>
          <w:sz w:val="24"/>
          <w:szCs w:val="24"/>
        </w:rPr>
        <w:t>Производственная</w:t>
      </w:r>
      <w:proofErr w:type="gramEnd"/>
      <w:r w:rsidRPr="00F3418A">
        <w:rPr>
          <w:color w:val="000000"/>
          <w:sz w:val="24"/>
          <w:szCs w:val="24"/>
        </w:rPr>
        <w:t>, д. 41/1</w:t>
      </w: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XP,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>; 1С</w:t>
      </w:r>
      <w:proofErr w:type="gramStart"/>
      <w:r w:rsidRPr="00F3418A">
        <w:rPr>
          <w:color w:val="000000"/>
          <w:sz w:val="24"/>
          <w:szCs w:val="24"/>
        </w:rPr>
        <w:t>:П</w:t>
      </w:r>
      <w:proofErr w:type="gramEnd"/>
      <w:r w:rsidRPr="00F3418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3418A">
        <w:rPr>
          <w:color w:val="000000"/>
          <w:sz w:val="24"/>
          <w:szCs w:val="24"/>
        </w:rPr>
        <w:t>Линко</w:t>
      </w:r>
      <w:proofErr w:type="spellEnd"/>
      <w:r w:rsidRPr="00F3418A">
        <w:rPr>
          <w:color w:val="000000"/>
          <w:sz w:val="24"/>
          <w:szCs w:val="24"/>
        </w:rPr>
        <w:t xml:space="preserve"> V8.2,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3418A">
        <w:rPr>
          <w:color w:val="000000"/>
          <w:sz w:val="24"/>
          <w:szCs w:val="24"/>
        </w:rPr>
        <w:t>микше</w:t>
      </w:r>
      <w:proofErr w:type="spellEnd"/>
      <w:r w:rsidRPr="00F3418A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10, 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2007;</w:t>
      </w: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2. </w:t>
      </w:r>
      <w:proofErr w:type="gramStart"/>
      <w:r w:rsidRPr="00F3418A">
        <w:rPr>
          <w:color w:val="000000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F3418A">
        <w:rPr>
          <w:color w:val="000000"/>
          <w:sz w:val="24"/>
          <w:szCs w:val="24"/>
        </w:rPr>
        <w:t>лингофонный</w:t>
      </w:r>
      <w:proofErr w:type="spellEnd"/>
      <w:r w:rsidRPr="00F3418A">
        <w:rPr>
          <w:color w:val="000000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</w:t>
      </w:r>
      <w:r w:rsidRPr="00F3418A">
        <w:rPr>
          <w:color w:val="000000"/>
          <w:sz w:val="24"/>
          <w:szCs w:val="24"/>
        </w:rPr>
        <w:lastRenderedPageBreak/>
        <w:t xml:space="preserve">кафедра, ноутбуки;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10,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>;</w:t>
      </w:r>
      <w:proofErr w:type="gramEnd"/>
      <w:r w:rsidRPr="00F3418A">
        <w:rPr>
          <w:color w:val="000000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F3418A">
        <w:rPr>
          <w:color w:val="000000"/>
          <w:sz w:val="24"/>
          <w:szCs w:val="24"/>
        </w:rPr>
        <w:t>Линко</w:t>
      </w:r>
      <w:proofErr w:type="spellEnd"/>
      <w:r w:rsidRPr="00F3418A">
        <w:rPr>
          <w:color w:val="000000"/>
          <w:sz w:val="24"/>
          <w:szCs w:val="24"/>
        </w:rPr>
        <w:t xml:space="preserve"> V8.2;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» и «ЭБС ЮРАЙТ». </w:t>
      </w:r>
      <w:r w:rsidRPr="00F3418A">
        <w:rPr>
          <w:color w:val="000000"/>
          <w:sz w:val="24"/>
          <w:szCs w:val="24"/>
        </w:rPr>
        <w:cr/>
      </w: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3418A">
        <w:rPr>
          <w:color w:val="000000"/>
          <w:sz w:val="24"/>
          <w:szCs w:val="24"/>
        </w:rPr>
        <w:t>межкафедральная</w:t>
      </w:r>
      <w:proofErr w:type="spellEnd"/>
      <w:r w:rsidRPr="00F3418A">
        <w:rPr>
          <w:color w:val="000000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3418A">
        <w:rPr>
          <w:color w:val="000000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F3418A">
        <w:rPr>
          <w:color w:val="000000"/>
          <w:sz w:val="24"/>
          <w:szCs w:val="24"/>
        </w:rPr>
        <w:t>мультимедийный</w:t>
      </w:r>
      <w:proofErr w:type="spellEnd"/>
      <w:r w:rsidRPr="00F3418A">
        <w:rPr>
          <w:color w:val="000000"/>
          <w:sz w:val="24"/>
          <w:szCs w:val="24"/>
        </w:rPr>
        <w:t xml:space="preserve"> проектор, кафедра.</w:t>
      </w:r>
      <w:proofErr w:type="gramEnd"/>
      <w:r w:rsidRPr="00F3418A">
        <w:rPr>
          <w:color w:val="000000"/>
          <w:sz w:val="24"/>
          <w:szCs w:val="24"/>
        </w:rPr>
        <w:t xml:space="preserve"> Оборудование: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XP, MS </w:t>
      </w:r>
      <w:proofErr w:type="spellStart"/>
      <w:r w:rsidRPr="00F3418A">
        <w:rPr>
          <w:color w:val="000000"/>
          <w:sz w:val="24"/>
          <w:szCs w:val="24"/>
        </w:rPr>
        <w:t>Visio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Standart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«ЭБС ЮРАЙТ» </w:t>
      </w:r>
      <w:hyperlink r:id="rId32" w:history="1">
        <w:r w:rsidR="003956C4">
          <w:rPr>
            <w:rStyle w:val="a8"/>
            <w:sz w:val="24"/>
            <w:szCs w:val="24"/>
          </w:rPr>
          <w:t>www.biblio-online.</w:t>
        </w:r>
      </w:hyperlink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ru</w:t>
      </w:r>
      <w:proofErr w:type="spellEnd"/>
      <w:r w:rsidRPr="00F3418A">
        <w:rPr>
          <w:color w:val="000000"/>
          <w:sz w:val="24"/>
          <w:szCs w:val="24"/>
        </w:rPr>
        <w:t>., 1С</w:t>
      </w:r>
      <w:proofErr w:type="gramStart"/>
      <w:r w:rsidRPr="00F3418A">
        <w:rPr>
          <w:color w:val="000000"/>
          <w:sz w:val="24"/>
          <w:szCs w:val="24"/>
        </w:rPr>
        <w:t>:П</w:t>
      </w:r>
      <w:proofErr w:type="gramEnd"/>
      <w:r w:rsidRPr="00F3418A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. </w:t>
      </w: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F3418A">
        <w:rPr>
          <w:color w:val="000000"/>
          <w:sz w:val="24"/>
          <w:szCs w:val="24"/>
        </w:rPr>
        <w:t>межкафедральная</w:t>
      </w:r>
      <w:proofErr w:type="spellEnd"/>
      <w:r w:rsidRPr="00F3418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F3418A">
        <w:rPr>
          <w:color w:val="000000"/>
          <w:sz w:val="24"/>
          <w:szCs w:val="24"/>
        </w:rPr>
        <w:t>мультимедийный</w:t>
      </w:r>
      <w:proofErr w:type="spellEnd"/>
      <w:r w:rsidRPr="00F3418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F3418A">
        <w:rPr>
          <w:color w:val="000000"/>
          <w:sz w:val="24"/>
          <w:szCs w:val="24"/>
        </w:rPr>
        <w:t>Фрустрационный</w:t>
      </w:r>
      <w:proofErr w:type="spellEnd"/>
      <w:r w:rsidRPr="00F3418A">
        <w:rPr>
          <w:color w:val="000000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F3418A">
        <w:rPr>
          <w:color w:val="000000"/>
          <w:sz w:val="24"/>
          <w:szCs w:val="24"/>
        </w:rPr>
        <w:t>тестово-диагностические</w:t>
      </w:r>
      <w:proofErr w:type="spellEnd"/>
      <w:r w:rsidRPr="00F3418A">
        <w:rPr>
          <w:color w:val="000000"/>
          <w:sz w:val="24"/>
          <w:szCs w:val="24"/>
        </w:rPr>
        <w:t xml:space="preserve"> материалы на </w:t>
      </w:r>
      <w:proofErr w:type="spellStart"/>
      <w:r w:rsidRPr="00F3418A">
        <w:rPr>
          <w:color w:val="000000"/>
          <w:sz w:val="24"/>
          <w:szCs w:val="24"/>
        </w:rPr>
        <w:t>эл</w:t>
      </w:r>
      <w:proofErr w:type="spellEnd"/>
      <w:r w:rsidRPr="00F3418A">
        <w:rPr>
          <w:color w:val="000000"/>
          <w:sz w:val="24"/>
          <w:szCs w:val="24"/>
        </w:rPr>
        <w:t xml:space="preserve">. дисках: </w:t>
      </w:r>
      <w:proofErr w:type="gramStart"/>
      <w:r w:rsidRPr="00F3418A">
        <w:rPr>
          <w:color w:val="000000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F3418A">
        <w:rPr>
          <w:color w:val="000000"/>
          <w:sz w:val="24"/>
          <w:szCs w:val="24"/>
        </w:rPr>
        <w:t>опросник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Кеттелла</w:t>
      </w:r>
      <w:proofErr w:type="spellEnd"/>
      <w:r w:rsidRPr="00F3418A">
        <w:rPr>
          <w:color w:val="000000"/>
          <w:sz w:val="24"/>
          <w:szCs w:val="24"/>
        </w:rPr>
        <w:t xml:space="preserve">, Тест </w:t>
      </w:r>
      <w:proofErr w:type="spellStart"/>
      <w:r w:rsidRPr="00F3418A">
        <w:rPr>
          <w:color w:val="000000"/>
          <w:sz w:val="24"/>
          <w:szCs w:val="24"/>
        </w:rPr>
        <w:t>Тулуз-Пьерона</w:t>
      </w:r>
      <w:proofErr w:type="spellEnd"/>
      <w:r w:rsidRPr="00F3418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F3418A">
        <w:rPr>
          <w:color w:val="000000"/>
          <w:sz w:val="24"/>
          <w:szCs w:val="24"/>
        </w:rPr>
        <w:t>Гилфорда</w:t>
      </w:r>
      <w:proofErr w:type="spellEnd"/>
      <w:r w:rsidRPr="00F3418A">
        <w:rPr>
          <w:color w:val="000000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XP, 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Линко</w:t>
      </w:r>
      <w:proofErr w:type="spellEnd"/>
      <w:r w:rsidRPr="00F3418A">
        <w:rPr>
          <w:color w:val="000000"/>
          <w:sz w:val="24"/>
          <w:szCs w:val="24"/>
        </w:rPr>
        <w:t xml:space="preserve"> V8.2, 1С</w:t>
      </w:r>
      <w:proofErr w:type="gramStart"/>
      <w:r w:rsidRPr="00F3418A">
        <w:rPr>
          <w:color w:val="000000"/>
          <w:sz w:val="24"/>
          <w:szCs w:val="24"/>
        </w:rPr>
        <w:t>:П</w:t>
      </w:r>
      <w:proofErr w:type="gramEnd"/>
      <w:r w:rsidRPr="00F3418A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</w:t>
      </w:r>
      <w:proofErr w:type="gramEnd"/>
      <w:r w:rsidRPr="00F3418A">
        <w:rPr>
          <w:color w:val="000000"/>
          <w:sz w:val="24"/>
          <w:szCs w:val="24"/>
        </w:rPr>
        <w:t xml:space="preserve"> система 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«ЭБС ЮРАЙТ» </w:t>
      </w:r>
      <w:hyperlink r:id="rId33" w:history="1">
        <w:r w:rsidR="003956C4">
          <w:rPr>
            <w:rStyle w:val="a8"/>
            <w:sz w:val="24"/>
            <w:szCs w:val="24"/>
          </w:rPr>
          <w:t>www.biblio-online.</w:t>
        </w:r>
      </w:hyperlink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ru</w:t>
      </w:r>
      <w:proofErr w:type="spellEnd"/>
      <w:r w:rsidRPr="00F3418A">
        <w:rPr>
          <w:color w:val="000000"/>
          <w:sz w:val="24"/>
          <w:szCs w:val="24"/>
        </w:rPr>
        <w:t xml:space="preserve"> </w:t>
      </w: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5. </w:t>
      </w:r>
      <w:proofErr w:type="gramStart"/>
      <w:r w:rsidRPr="00F3418A">
        <w:rPr>
          <w:color w:val="000000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F3418A">
        <w:rPr>
          <w:color w:val="000000"/>
          <w:sz w:val="24"/>
          <w:szCs w:val="24"/>
        </w:rPr>
        <w:t xml:space="preserve">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10,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справочно-правовая система «Консультант плюс», </w:t>
      </w:r>
      <w:r w:rsidRPr="00F3418A">
        <w:rPr>
          <w:color w:val="000000"/>
          <w:sz w:val="24"/>
          <w:szCs w:val="24"/>
        </w:rPr>
        <w:lastRenderedPageBreak/>
        <w:t xml:space="preserve">«Гарант», </w:t>
      </w:r>
      <w:proofErr w:type="spellStart"/>
      <w:proofErr w:type="gram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</w:t>
      </w:r>
      <w:proofErr w:type="gramEnd"/>
      <w:r w:rsidRPr="00F3418A">
        <w:rPr>
          <w:color w:val="000000"/>
          <w:sz w:val="24"/>
          <w:szCs w:val="24"/>
        </w:rPr>
        <w:t xml:space="preserve"> система 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3418A" w:rsidRPr="00F3418A" w:rsidRDefault="00F3418A" w:rsidP="00F341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5C55" w:rsidRPr="00793E1B" w:rsidRDefault="00FA5C55" w:rsidP="004D4B2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DE" w:rsidRDefault="00894BDE" w:rsidP="00160BC1">
      <w:r>
        <w:separator/>
      </w:r>
    </w:p>
  </w:endnote>
  <w:endnote w:type="continuationSeparator" w:id="1">
    <w:p w:rsidR="00894BDE" w:rsidRDefault="00894B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DE" w:rsidRDefault="00894BDE" w:rsidP="00160BC1">
      <w:r>
        <w:separator/>
      </w:r>
    </w:p>
  </w:footnote>
  <w:footnote w:type="continuationSeparator" w:id="1">
    <w:p w:rsidR="00894BDE" w:rsidRDefault="00894BD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EA16E2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F31001B"/>
    <w:multiLevelType w:val="hybridMultilevel"/>
    <w:tmpl w:val="626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E323FC"/>
    <w:multiLevelType w:val="hybridMultilevel"/>
    <w:tmpl w:val="8174D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1F7D88"/>
    <w:multiLevelType w:val="hybridMultilevel"/>
    <w:tmpl w:val="55840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035F3"/>
    <w:multiLevelType w:val="hybridMultilevel"/>
    <w:tmpl w:val="AECA1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F2954"/>
    <w:multiLevelType w:val="hybridMultilevel"/>
    <w:tmpl w:val="A6603962"/>
    <w:lvl w:ilvl="0" w:tplc="E4A06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23"/>
  </w:num>
  <w:num w:numId="9">
    <w:abstractNumId w:val="20"/>
  </w:num>
  <w:num w:numId="10">
    <w:abstractNumId w:val="13"/>
  </w:num>
  <w:num w:numId="11">
    <w:abstractNumId w:val="2"/>
  </w:num>
  <w:num w:numId="12">
    <w:abstractNumId w:val="6"/>
  </w:num>
  <w:num w:numId="13">
    <w:abstractNumId w:val="19"/>
  </w:num>
  <w:num w:numId="14">
    <w:abstractNumId w:val="35"/>
  </w:num>
  <w:num w:numId="15">
    <w:abstractNumId w:val="26"/>
  </w:num>
  <w:num w:numId="16">
    <w:abstractNumId w:val="10"/>
  </w:num>
  <w:num w:numId="17">
    <w:abstractNumId w:val="8"/>
  </w:num>
  <w:num w:numId="18">
    <w:abstractNumId w:val="30"/>
  </w:num>
  <w:num w:numId="19">
    <w:abstractNumId w:val="29"/>
  </w:num>
  <w:num w:numId="20">
    <w:abstractNumId w:val="7"/>
  </w:num>
  <w:num w:numId="21">
    <w:abstractNumId w:val="1"/>
  </w:num>
  <w:num w:numId="22">
    <w:abstractNumId w:val="0"/>
  </w:num>
  <w:num w:numId="23">
    <w:abstractNumId w:val="14"/>
  </w:num>
  <w:num w:numId="24">
    <w:abstractNumId w:val="28"/>
  </w:num>
  <w:num w:numId="25">
    <w:abstractNumId w:val="4"/>
  </w:num>
  <w:num w:numId="26">
    <w:abstractNumId w:val="34"/>
  </w:num>
  <w:num w:numId="27">
    <w:abstractNumId w:val="31"/>
  </w:num>
  <w:num w:numId="28">
    <w:abstractNumId w:val="18"/>
  </w:num>
  <w:num w:numId="29">
    <w:abstractNumId w:val="24"/>
  </w:num>
  <w:num w:numId="30">
    <w:abstractNumId w:val="5"/>
  </w:num>
  <w:num w:numId="31">
    <w:abstractNumId w:val="27"/>
  </w:num>
  <w:num w:numId="32">
    <w:abstractNumId w:val="25"/>
  </w:num>
  <w:num w:numId="33">
    <w:abstractNumId w:val="21"/>
  </w:num>
  <w:num w:numId="34">
    <w:abstractNumId w:val="33"/>
  </w:num>
  <w:num w:numId="35">
    <w:abstractNumId w:val="3"/>
  </w:num>
  <w:num w:numId="3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0A88"/>
    <w:rsid w:val="00012888"/>
    <w:rsid w:val="00027D2C"/>
    <w:rsid w:val="00027E5B"/>
    <w:rsid w:val="00030D24"/>
    <w:rsid w:val="000335B0"/>
    <w:rsid w:val="00037461"/>
    <w:rsid w:val="00051798"/>
    <w:rsid w:val="00051AEE"/>
    <w:rsid w:val="0006086B"/>
    <w:rsid w:val="00060A01"/>
    <w:rsid w:val="00060A8B"/>
    <w:rsid w:val="00064AA9"/>
    <w:rsid w:val="000650F7"/>
    <w:rsid w:val="00066B8C"/>
    <w:rsid w:val="00072B05"/>
    <w:rsid w:val="00077A8B"/>
    <w:rsid w:val="000835F5"/>
    <w:rsid w:val="00083988"/>
    <w:rsid w:val="00084AC8"/>
    <w:rsid w:val="000875BF"/>
    <w:rsid w:val="000911D1"/>
    <w:rsid w:val="000A4FAC"/>
    <w:rsid w:val="000A7038"/>
    <w:rsid w:val="000B1331"/>
    <w:rsid w:val="000B249F"/>
    <w:rsid w:val="000B3DB8"/>
    <w:rsid w:val="000B3F45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2017A"/>
    <w:rsid w:val="00125D45"/>
    <w:rsid w:val="00127108"/>
    <w:rsid w:val="00127DEA"/>
    <w:rsid w:val="00131CDA"/>
    <w:rsid w:val="00132F57"/>
    <w:rsid w:val="001363CB"/>
    <w:rsid w:val="001378B1"/>
    <w:rsid w:val="001419D5"/>
    <w:rsid w:val="0014563B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C1FF5"/>
    <w:rsid w:val="001C3589"/>
    <w:rsid w:val="001C4FED"/>
    <w:rsid w:val="001C6305"/>
    <w:rsid w:val="001C6D60"/>
    <w:rsid w:val="001D7E91"/>
    <w:rsid w:val="001E018B"/>
    <w:rsid w:val="001F11DE"/>
    <w:rsid w:val="001F3561"/>
    <w:rsid w:val="00201CE2"/>
    <w:rsid w:val="00207E2E"/>
    <w:rsid w:val="00207FB7"/>
    <w:rsid w:val="00211C1B"/>
    <w:rsid w:val="00226B1C"/>
    <w:rsid w:val="002409CC"/>
    <w:rsid w:val="00240A32"/>
    <w:rsid w:val="00240A81"/>
    <w:rsid w:val="00242125"/>
    <w:rsid w:val="00245199"/>
    <w:rsid w:val="002657BC"/>
    <w:rsid w:val="00276128"/>
    <w:rsid w:val="0027733F"/>
    <w:rsid w:val="002861FD"/>
    <w:rsid w:val="00291D05"/>
    <w:rsid w:val="002925C5"/>
    <w:rsid w:val="002933E5"/>
    <w:rsid w:val="0029772F"/>
    <w:rsid w:val="002A0D1B"/>
    <w:rsid w:val="002A347A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D7909"/>
    <w:rsid w:val="002E139D"/>
    <w:rsid w:val="002E4CB7"/>
    <w:rsid w:val="002F76D1"/>
    <w:rsid w:val="002F7E7F"/>
    <w:rsid w:val="00313E1C"/>
    <w:rsid w:val="003142D6"/>
    <w:rsid w:val="00315AB7"/>
    <w:rsid w:val="0032121D"/>
    <w:rsid w:val="0032166A"/>
    <w:rsid w:val="00322265"/>
    <w:rsid w:val="003247CC"/>
    <w:rsid w:val="00330957"/>
    <w:rsid w:val="0033546E"/>
    <w:rsid w:val="00344242"/>
    <w:rsid w:val="00354191"/>
    <w:rsid w:val="00355C7E"/>
    <w:rsid w:val="003571D3"/>
    <w:rsid w:val="003618C2"/>
    <w:rsid w:val="00363097"/>
    <w:rsid w:val="00365758"/>
    <w:rsid w:val="003668E3"/>
    <w:rsid w:val="003670B9"/>
    <w:rsid w:val="00371297"/>
    <w:rsid w:val="003852B7"/>
    <w:rsid w:val="00385457"/>
    <w:rsid w:val="00390B62"/>
    <w:rsid w:val="003956C4"/>
    <w:rsid w:val="003A3494"/>
    <w:rsid w:val="003A3AD9"/>
    <w:rsid w:val="003A453F"/>
    <w:rsid w:val="003A57B5"/>
    <w:rsid w:val="003A6FB0"/>
    <w:rsid w:val="003A71E4"/>
    <w:rsid w:val="003A76B4"/>
    <w:rsid w:val="003B7F71"/>
    <w:rsid w:val="003D2845"/>
    <w:rsid w:val="003D34F6"/>
    <w:rsid w:val="003D47C6"/>
    <w:rsid w:val="003E0A73"/>
    <w:rsid w:val="003E0F6C"/>
    <w:rsid w:val="003E3EB6"/>
    <w:rsid w:val="003E437E"/>
    <w:rsid w:val="003F1B89"/>
    <w:rsid w:val="003F69CF"/>
    <w:rsid w:val="00400491"/>
    <w:rsid w:val="00407242"/>
    <w:rsid w:val="00407404"/>
    <w:rsid w:val="004110F5"/>
    <w:rsid w:val="00413BA4"/>
    <w:rsid w:val="00415EB7"/>
    <w:rsid w:val="0042196C"/>
    <w:rsid w:val="00424D1E"/>
    <w:rsid w:val="00433730"/>
    <w:rsid w:val="00435249"/>
    <w:rsid w:val="00443886"/>
    <w:rsid w:val="00446EE3"/>
    <w:rsid w:val="0045658B"/>
    <w:rsid w:val="00457274"/>
    <w:rsid w:val="0046365B"/>
    <w:rsid w:val="0047224A"/>
    <w:rsid w:val="0047572F"/>
    <w:rsid w:val="0047633A"/>
    <w:rsid w:val="0048300E"/>
    <w:rsid w:val="00485414"/>
    <w:rsid w:val="004864DE"/>
    <w:rsid w:val="0049217A"/>
    <w:rsid w:val="004960CB"/>
    <w:rsid w:val="004A1CE1"/>
    <w:rsid w:val="004A2C0D"/>
    <w:rsid w:val="004A2E62"/>
    <w:rsid w:val="004A68C9"/>
    <w:rsid w:val="004B13BA"/>
    <w:rsid w:val="004B2EE0"/>
    <w:rsid w:val="004B7B4C"/>
    <w:rsid w:val="004C0C9D"/>
    <w:rsid w:val="004C5815"/>
    <w:rsid w:val="004C6DB3"/>
    <w:rsid w:val="004C733E"/>
    <w:rsid w:val="004D12CE"/>
    <w:rsid w:val="004D4B21"/>
    <w:rsid w:val="004D5B43"/>
    <w:rsid w:val="004D6F0C"/>
    <w:rsid w:val="004E0C3F"/>
    <w:rsid w:val="004E3D82"/>
    <w:rsid w:val="004E4CD6"/>
    <w:rsid w:val="004E4DB2"/>
    <w:rsid w:val="004E62F1"/>
    <w:rsid w:val="004E753A"/>
    <w:rsid w:val="004F1CA2"/>
    <w:rsid w:val="004F3C72"/>
    <w:rsid w:val="00513E93"/>
    <w:rsid w:val="005148C7"/>
    <w:rsid w:val="00516F43"/>
    <w:rsid w:val="00523B0E"/>
    <w:rsid w:val="005362E6"/>
    <w:rsid w:val="00537A62"/>
    <w:rsid w:val="00537DA8"/>
    <w:rsid w:val="00540F31"/>
    <w:rsid w:val="00541FD6"/>
    <w:rsid w:val="005470BC"/>
    <w:rsid w:val="005478D0"/>
    <w:rsid w:val="005527F9"/>
    <w:rsid w:val="0056294B"/>
    <w:rsid w:val="00565480"/>
    <w:rsid w:val="005669CB"/>
    <w:rsid w:val="00570C40"/>
    <w:rsid w:val="005710ED"/>
    <w:rsid w:val="00572F9F"/>
    <w:rsid w:val="005816EA"/>
    <w:rsid w:val="00582969"/>
    <w:rsid w:val="00583C2E"/>
    <w:rsid w:val="00584DDA"/>
    <w:rsid w:val="00584FE8"/>
    <w:rsid w:val="00586FAD"/>
    <w:rsid w:val="005915BA"/>
    <w:rsid w:val="00591B36"/>
    <w:rsid w:val="00592C84"/>
    <w:rsid w:val="00595400"/>
    <w:rsid w:val="00596909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1B34"/>
    <w:rsid w:val="005D206B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41D51"/>
    <w:rsid w:val="00642A2F"/>
    <w:rsid w:val="006439F4"/>
    <w:rsid w:val="006462A7"/>
    <w:rsid w:val="0065477D"/>
    <w:rsid w:val="0065606F"/>
    <w:rsid w:val="00656AC4"/>
    <w:rsid w:val="00656BC1"/>
    <w:rsid w:val="00657F12"/>
    <w:rsid w:val="00662C52"/>
    <w:rsid w:val="00670165"/>
    <w:rsid w:val="00676914"/>
    <w:rsid w:val="00687B3A"/>
    <w:rsid w:val="00692DD7"/>
    <w:rsid w:val="006946EC"/>
    <w:rsid w:val="00696C9F"/>
    <w:rsid w:val="006B0615"/>
    <w:rsid w:val="006B0CA3"/>
    <w:rsid w:val="006B5980"/>
    <w:rsid w:val="006D108C"/>
    <w:rsid w:val="006D15B6"/>
    <w:rsid w:val="006D266C"/>
    <w:rsid w:val="006D6805"/>
    <w:rsid w:val="006E5C19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512C7"/>
    <w:rsid w:val="00752936"/>
    <w:rsid w:val="007540EE"/>
    <w:rsid w:val="0076201E"/>
    <w:rsid w:val="00764201"/>
    <w:rsid w:val="00764497"/>
    <w:rsid w:val="00765C57"/>
    <w:rsid w:val="00767AC0"/>
    <w:rsid w:val="007751FE"/>
    <w:rsid w:val="007762D4"/>
    <w:rsid w:val="00777B09"/>
    <w:rsid w:val="00781ADF"/>
    <w:rsid w:val="00782654"/>
    <w:rsid w:val="00783D3E"/>
    <w:rsid w:val="00785842"/>
    <w:rsid w:val="007865CB"/>
    <w:rsid w:val="00793E1B"/>
    <w:rsid w:val="00793F01"/>
    <w:rsid w:val="007A5EE5"/>
    <w:rsid w:val="007A7E7B"/>
    <w:rsid w:val="007B10CA"/>
    <w:rsid w:val="007B1B01"/>
    <w:rsid w:val="007B2F12"/>
    <w:rsid w:val="007B47B0"/>
    <w:rsid w:val="007C277B"/>
    <w:rsid w:val="007C4E55"/>
    <w:rsid w:val="007D5CC1"/>
    <w:rsid w:val="007E10C6"/>
    <w:rsid w:val="007F098D"/>
    <w:rsid w:val="007F4B97"/>
    <w:rsid w:val="007F5587"/>
    <w:rsid w:val="007F7A4D"/>
    <w:rsid w:val="007F7DF8"/>
    <w:rsid w:val="00801B83"/>
    <w:rsid w:val="00816FCD"/>
    <w:rsid w:val="00820D1B"/>
    <w:rsid w:val="00823333"/>
    <w:rsid w:val="00823E5A"/>
    <w:rsid w:val="00827A34"/>
    <w:rsid w:val="008423FF"/>
    <w:rsid w:val="0085516E"/>
    <w:rsid w:val="00857FC8"/>
    <w:rsid w:val="00865C01"/>
    <w:rsid w:val="0086651C"/>
    <w:rsid w:val="00871138"/>
    <w:rsid w:val="00875DA8"/>
    <w:rsid w:val="0088272E"/>
    <w:rsid w:val="0088549D"/>
    <w:rsid w:val="00886C52"/>
    <w:rsid w:val="00894BDE"/>
    <w:rsid w:val="008B1718"/>
    <w:rsid w:val="008B2D74"/>
    <w:rsid w:val="008B3964"/>
    <w:rsid w:val="008B6331"/>
    <w:rsid w:val="008D11E1"/>
    <w:rsid w:val="008E166A"/>
    <w:rsid w:val="008E5E59"/>
    <w:rsid w:val="008E5FFB"/>
    <w:rsid w:val="008E6B22"/>
    <w:rsid w:val="008F0774"/>
    <w:rsid w:val="0090419B"/>
    <w:rsid w:val="0091037F"/>
    <w:rsid w:val="00920182"/>
    <w:rsid w:val="00920199"/>
    <w:rsid w:val="00921868"/>
    <w:rsid w:val="009226A2"/>
    <w:rsid w:val="00937E93"/>
    <w:rsid w:val="0094149E"/>
    <w:rsid w:val="00941875"/>
    <w:rsid w:val="0095150B"/>
    <w:rsid w:val="00951F6B"/>
    <w:rsid w:val="009528CA"/>
    <w:rsid w:val="00954CA4"/>
    <w:rsid w:val="00954E45"/>
    <w:rsid w:val="00956CCA"/>
    <w:rsid w:val="0096595B"/>
    <w:rsid w:val="00965998"/>
    <w:rsid w:val="009714CB"/>
    <w:rsid w:val="0098573F"/>
    <w:rsid w:val="009946A2"/>
    <w:rsid w:val="009B11F7"/>
    <w:rsid w:val="009B3F83"/>
    <w:rsid w:val="009B5FE7"/>
    <w:rsid w:val="009B6524"/>
    <w:rsid w:val="009B7B77"/>
    <w:rsid w:val="009C1903"/>
    <w:rsid w:val="009E22F4"/>
    <w:rsid w:val="009E35D2"/>
    <w:rsid w:val="009E5645"/>
    <w:rsid w:val="009F3D27"/>
    <w:rsid w:val="009F3F08"/>
    <w:rsid w:val="009F4070"/>
    <w:rsid w:val="009F5E9D"/>
    <w:rsid w:val="009F7755"/>
    <w:rsid w:val="00A007B7"/>
    <w:rsid w:val="00A21A70"/>
    <w:rsid w:val="00A2515D"/>
    <w:rsid w:val="00A275E4"/>
    <w:rsid w:val="00A326FB"/>
    <w:rsid w:val="00A32A5F"/>
    <w:rsid w:val="00A36011"/>
    <w:rsid w:val="00A3787E"/>
    <w:rsid w:val="00A41A8D"/>
    <w:rsid w:val="00A43617"/>
    <w:rsid w:val="00A44F9E"/>
    <w:rsid w:val="00A46605"/>
    <w:rsid w:val="00A47351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F2DDD"/>
    <w:rsid w:val="00AF31D1"/>
    <w:rsid w:val="00AF61EB"/>
    <w:rsid w:val="00B033CA"/>
    <w:rsid w:val="00B14050"/>
    <w:rsid w:val="00B3296B"/>
    <w:rsid w:val="00B3672D"/>
    <w:rsid w:val="00B43F9B"/>
    <w:rsid w:val="00B4489B"/>
    <w:rsid w:val="00B44FF6"/>
    <w:rsid w:val="00B473CF"/>
    <w:rsid w:val="00B5209B"/>
    <w:rsid w:val="00B542D4"/>
    <w:rsid w:val="00B54421"/>
    <w:rsid w:val="00B642B8"/>
    <w:rsid w:val="00B817E2"/>
    <w:rsid w:val="00B81BE3"/>
    <w:rsid w:val="00B833CF"/>
    <w:rsid w:val="00B87060"/>
    <w:rsid w:val="00BA0C35"/>
    <w:rsid w:val="00BB6C9A"/>
    <w:rsid w:val="00BB70FB"/>
    <w:rsid w:val="00BC06F6"/>
    <w:rsid w:val="00BD2B0F"/>
    <w:rsid w:val="00BD3789"/>
    <w:rsid w:val="00BD4AC0"/>
    <w:rsid w:val="00BD7375"/>
    <w:rsid w:val="00BE023D"/>
    <w:rsid w:val="00BE02F1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41EC0"/>
    <w:rsid w:val="00C55D00"/>
    <w:rsid w:val="00C55E91"/>
    <w:rsid w:val="00C62EF5"/>
    <w:rsid w:val="00C70CA1"/>
    <w:rsid w:val="00C75323"/>
    <w:rsid w:val="00C8192D"/>
    <w:rsid w:val="00C86D7C"/>
    <w:rsid w:val="00C90A7A"/>
    <w:rsid w:val="00C92478"/>
    <w:rsid w:val="00C93F61"/>
    <w:rsid w:val="00C94464"/>
    <w:rsid w:val="00C953C9"/>
    <w:rsid w:val="00C97B4D"/>
    <w:rsid w:val="00CA401A"/>
    <w:rsid w:val="00CB27ED"/>
    <w:rsid w:val="00CB61D6"/>
    <w:rsid w:val="00CD7F10"/>
    <w:rsid w:val="00CE0345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672D"/>
    <w:rsid w:val="00D152E4"/>
    <w:rsid w:val="00D16EFE"/>
    <w:rsid w:val="00D1753D"/>
    <w:rsid w:val="00D2214F"/>
    <w:rsid w:val="00D22ED6"/>
    <w:rsid w:val="00D23EFA"/>
    <w:rsid w:val="00D24D65"/>
    <w:rsid w:val="00D34B66"/>
    <w:rsid w:val="00D40F92"/>
    <w:rsid w:val="00D41077"/>
    <w:rsid w:val="00D416BA"/>
    <w:rsid w:val="00D44188"/>
    <w:rsid w:val="00D529B2"/>
    <w:rsid w:val="00D55764"/>
    <w:rsid w:val="00D63339"/>
    <w:rsid w:val="00D70BA7"/>
    <w:rsid w:val="00D73193"/>
    <w:rsid w:val="00D750A8"/>
    <w:rsid w:val="00D761E8"/>
    <w:rsid w:val="00D81D34"/>
    <w:rsid w:val="00D83061"/>
    <w:rsid w:val="00D83177"/>
    <w:rsid w:val="00D8506D"/>
    <w:rsid w:val="00D86E74"/>
    <w:rsid w:val="00D90307"/>
    <w:rsid w:val="00D9759A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B6DE6"/>
    <w:rsid w:val="00DC6660"/>
    <w:rsid w:val="00DD03B9"/>
    <w:rsid w:val="00DD6EB4"/>
    <w:rsid w:val="00DE38F3"/>
    <w:rsid w:val="00DE418D"/>
    <w:rsid w:val="00DF1076"/>
    <w:rsid w:val="00DF26AA"/>
    <w:rsid w:val="00DF7ED6"/>
    <w:rsid w:val="00E02041"/>
    <w:rsid w:val="00E02CDE"/>
    <w:rsid w:val="00E05B90"/>
    <w:rsid w:val="00E10868"/>
    <w:rsid w:val="00E11452"/>
    <w:rsid w:val="00E12EC2"/>
    <w:rsid w:val="00E136C2"/>
    <w:rsid w:val="00E24293"/>
    <w:rsid w:val="00E24760"/>
    <w:rsid w:val="00E25972"/>
    <w:rsid w:val="00E335E8"/>
    <w:rsid w:val="00E42AED"/>
    <w:rsid w:val="00E4451A"/>
    <w:rsid w:val="00E72419"/>
    <w:rsid w:val="00E72975"/>
    <w:rsid w:val="00E72BD5"/>
    <w:rsid w:val="00E7465A"/>
    <w:rsid w:val="00E769E9"/>
    <w:rsid w:val="00E81007"/>
    <w:rsid w:val="00E85822"/>
    <w:rsid w:val="00E87776"/>
    <w:rsid w:val="00E9119D"/>
    <w:rsid w:val="00E92238"/>
    <w:rsid w:val="00E95747"/>
    <w:rsid w:val="00EA206F"/>
    <w:rsid w:val="00EA293D"/>
    <w:rsid w:val="00EA3690"/>
    <w:rsid w:val="00EA4597"/>
    <w:rsid w:val="00EB0E73"/>
    <w:rsid w:val="00EB64E3"/>
    <w:rsid w:val="00EB6814"/>
    <w:rsid w:val="00ED28E4"/>
    <w:rsid w:val="00ED789C"/>
    <w:rsid w:val="00EE165B"/>
    <w:rsid w:val="00EE4CF7"/>
    <w:rsid w:val="00EE4D57"/>
    <w:rsid w:val="00EF1C44"/>
    <w:rsid w:val="00F00B76"/>
    <w:rsid w:val="00F06F17"/>
    <w:rsid w:val="00F172BB"/>
    <w:rsid w:val="00F226CA"/>
    <w:rsid w:val="00F239D1"/>
    <w:rsid w:val="00F24737"/>
    <w:rsid w:val="00F25F82"/>
    <w:rsid w:val="00F31AA0"/>
    <w:rsid w:val="00F322E1"/>
    <w:rsid w:val="00F3418A"/>
    <w:rsid w:val="00F342F7"/>
    <w:rsid w:val="00F40FEC"/>
    <w:rsid w:val="00F42549"/>
    <w:rsid w:val="00F562EA"/>
    <w:rsid w:val="00F563EB"/>
    <w:rsid w:val="00F625A5"/>
    <w:rsid w:val="00F63ADF"/>
    <w:rsid w:val="00F63BBC"/>
    <w:rsid w:val="00F653ED"/>
    <w:rsid w:val="00F65F94"/>
    <w:rsid w:val="00F8007A"/>
    <w:rsid w:val="00F803A3"/>
    <w:rsid w:val="00F8679B"/>
    <w:rsid w:val="00F96A96"/>
    <w:rsid w:val="00F96CC6"/>
    <w:rsid w:val="00FA330C"/>
    <w:rsid w:val="00FA5C55"/>
    <w:rsid w:val="00FB05DD"/>
    <w:rsid w:val="00FB15A7"/>
    <w:rsid w:val="00FB3DFD"/>
    <w:rsid w:val="00FB61FB"/>
    <w:rsid w:val="00FC193A"/>
    <w:rsid w:val="00FC306B"/>
    <w:rsid w:val="00FD6763"/>
    <w:rsid w:val="00FE1F73"/>
    <w:rsid w:val="00FE30A5"/>
    <w:rsid w:val="00FE355F"/>
    <w:rsid w:val="00FE556E"/>
    <w:rsid w:val="00FF1E92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B4489B"/>
    <w:rPr>
      <w:sz w:val="22"/>
      <w:szCs w:val="22"/>
      <w:lang w:eastAsia="en-US"/>
    </w:rPr>
  </w:style>
  <w:style w:type="paragraph" w:customStyle="1" w:styleId="1KGK9">
    <w:name w:val="1KG=K9"/>
    <w:rsid w:val="00B4489B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26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031B2D2-3705-41D2-9415-9FC45F83B77F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2E17A29-7A12-4FA9-848E-D5190F26FF2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E37F3A4-BB90-47FD-975C-94F52D8C7ACD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://www.biblio-online.ru/book/29316B82-5F02-44FE-881B-4E421B5ABA7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BC017C75-6978-4A50-9BC4-970DB2E69BD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F033-824F-4331-B2CA-2BDDC335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23</Pages>
  <Words>8108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19</cp:revision>
  <cp:lastPrinted>2019-04-17T05:38:00Z</cp:lastPrinted>
  <dcterms:created xsi:type="dcterms:W3CDTF">2019-02-24T18:08:00Z</dcterms:created>
  <dcterms:modified xsi:type="dcterms:W3CDTF">2023-06-21T03:38:00Z</dcterms:modified>
</cp:coreProperties>
</file>